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26" w:rsidRPr="004D2AF2" w:rsidRDefault="00A60C26" w:rsidP="00F835F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  <w:r w:rsidRPr="004D2A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val="ru-RU" w:eastAsia="ru-RU"/>
        </w:rPr>
        <w:t>Медицинский комитет (МК)</w:t>
      </w:r>
    </w:p>
    <w:p w:rsidR="00A60C26" w:rsidRPr="00F835FA" w:rsidRDefault="00A60C26" w:rsidP="00A60C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A60C26" w:rsidRPr="004D2AF2" w:rsidRDefault="00A60C26" w:rsidP="00A60C26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D2A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Новая структура, по своим полномочиям представляет как бы объединение </w:t>
      </w:r>
      <w:proofErr w:type="spellStart"/>
      <w:r w:rsidRPr="004D2A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горздрава</w:t>
      </w:r>
      <w:proofErr w:type="spellEnd"/>
      <w:r w:rsidRPr="004D2A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4D2A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райздрава</w:t>
      </w:r>
      <w:proofErr w:type="spellEnd"/>
      <w:r w:rsidRPr="004D2A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) и территориальной врачебной медицинской ассоциации </w:t>
      </w:r>
      <w:proofErr w:type="spellStart"/>
      <w:r w:rsidRPr="004D2A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c</w:t>
      </w:r>
      <w:proofErr w:type="spellEnd"/>
      <w:r w:rsidRPr="004D2A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 основными функциями </w:t>
      </w:r>
      <w:proofErr w:type="spellStart"/>
      <w:r w:rsidRPr="004D2A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МинЗдрава</w:t>
      </w:r>
      <w:proofErr w:type="spellEnd"/>
      <w:r w:rsidRPr="004D2A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 Украины:</w:t>
      </w:r>
    </w:p>
    <w:p w:rsidR="00A60C26" w:rsidRPr="00F835FA" w:rsidRDefault="00A60C26" w:rsidP="00A60C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структура, учреждаемая и подотчётная исполнительной власти муниципалитета/общины, отвечающая за организацию, оказание, финансирование и получение медицинской помощи её гражданами в рамках </w:t>
      </w:r>
      <w:proofErr w:type="spell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пилотного</w:t>
      </w:r>
      <w:proofErr w:type="spell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проекта </w:t>
      </w:r>
      <w:r w:rsidR="0011632E"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SOS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-системы;</w:t>
      </w:r>
    </w:p>
    <w:p w:rsidR="00A60C26" w:rsidRPr="00F835FA" w:rsidRDefault="00A60C26" w:rsidP="00A60C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неё входят медицинские управленцы и наиболее авторитетные врачи территориальной общины;</w:t>
      </w:r>
    </w:p>
    <w:p w:rsidR="00A60C26" w:rsidRPr="00F835FA" w:rsidRDefault="00A60C26" w:rsidP="00A60C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является коллегиальным органом, принимающим решения на основании подготовленных проектов решений постоянно действующего исполкома.</w:t>
      </w:r>
    </w:p>
    <w:p w:rsidR="00A60C26" w:rsidRPr="00F835FA" w:rsidRDefault="00A60C26" w:rsidP="00A60C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</w:pPr>
      <w:r w:rsidRPr="00F835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  <w:t>Медицинский комитет (МК) — некоторые функции</w:t>
      </w:r>
    </w:p>
    <w:p w:rsidR="00A60C26" w:rsidRPr="00F835FA" w:rsidRDefault="00A60C26" w:rsidP="00A60C26">
      <w:pPr>
        <w:spacing w:after="0" w:line="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:rsidR="00A60C26" w:rsidRPr="00F835FA" w:rsidRDefault="00A60C26" w:rsidP="00F55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 </w:t>
      </w:r>
      <w:r w:rsidR="00F556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        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формирует доходную часть бюджета здравоохранения общины на основе настоящего Проекта, и на его основании – расходную часть;</w:t>
      </w:r>
    </w:p>
    <w:p w:rsidR="00A60C26" w:rsidRPr="00F835FA" w:rsidRDefault="00A60C26" w:rsidP="00A60C26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согласовывает стоимость балла медицинской помощи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</w:t>
      </w:r>
      <w:proofErr w:type="gram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ОМУ</w:t>
      </w:r>
      <w:proofErr w:type="gram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ТО, медицинскими учреждениями и работодателями ТО на будущий год и выходит с предложением об его утверждении на сессию исполкома ТО;</w:t>
      </w:r>
    </w:p>
    <w:p w:rsidR="00A60C26" w:rsidRPr="00F835FA" w:rsidRDefault="00A60C26" w:rsidP="00A60C26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использует в работе единый «бальный тарификатор» медицинских услуг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как социальный заказ государства;</w:t>
      </w:r>
    </w:p>
    <w:p w:rsidR="00A60C26" w:rsidRPr="00F835FA" w:rsidRDefault="00A60C26" w:rsidP="00A60C26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создаёт реестр врачей и медсестёр ТО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 указанием специализации, квалификации, категории, места работы;</w:t>
      </w:r>
    </w:p>
    <w:p w:rsidR="00A60C26" w:rsidRPr="00F835FA" w:rsidRDefault="00A60C26" w:rsidP="00A60C26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создаёт реестр всего имеющегося медицинского оборудования 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лечебных учреждениях ТО всех форм собственности и их загруженность;</w:t>
      </w:r>
    </w:p>
    <w:p w:rsidR="00A60C26" w:rsidRPr="00F835FA" w:rsidRDefault="00A60C26" w:rsidP="00A60C26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выступает с инициативой о размере </w:t>
      </w:r>
      <w:proofErr w:type="spellStart"/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сооплат</w:t>
      </w:r>
      <w:proofErr w:type="spellEnd"/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в стоимости балла медицинской помощи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пенсионерам, детям, малообеспеченным и т.д. Получает </w:t>
      </w:r>
      <w:proofErr w:type="gram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</w:t>
      </w:r>
      <w:proofErr w:type="gram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ОМУ</w:t>
      </w:r>
      <w:proofErr w:type="gram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ТО отчёты об оказанных им услугах и производит оплату согласно схем </w:t>
      </w:r>
      <w:proofErr w:type="spell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сооплат</w:t>
      </w:r>
      <w:proofErr w:type="spell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балла медицинской помощи;</w:t>
      </w:r>
    </w:p>
    <w:p w:rsidR="00A60C26" w:rsidRPr="00F835FA" w:rsidRDefault="00A60C26" w:rsidP="00A60C26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лицензирует и аккредитует медицинские учреждения (</w:t>
      </w:r>
      <w:proofErr w:type="spellStart"/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</w:t>
      </w:r>
      <w:proofErr w:type="gramStart"/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a</w:t>
      </w:r>
      <w:proofErr w:type="gramEnd"/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</w:t>
      </w:r>
      <w:proofErr w:type="spellEnd"/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организации) и всех медицинских работников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предоставляя им право работы на территории общины;</w:t>
      </w:r>
    </w:p>
    <w:p w:rsidR="00A60C26" w:rsidRPr="00F835FA" w:rsidRDefault="00A60C26" w:rsidP="00A60C26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рассматривает </w:t>
      </w:r>
      <w:proofErr w:type="gram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жалобы</w:t>
      </w:r>
      <w:proofErr w:type="gram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претензии граждан общины на объём, качество оказываемых медицинских услуг в рамках Проекта;</w:t>
      </w:r>
    </w:p>
    <w:p w:rsidR="00A60C26" w:rsidRPr="00F835FA" w:rsidRDefault="00A60C26" w:rsidP="00A60C26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определяет необходимость в инновациях и участвует в инновационных проектах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от имени ТО. При этом не будет иметь значения характер вида 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собственности медицинского учреждений, осуществившего инновацию в интересах общины;</w:t>
      </w:r>
    </w:p>
    <w:p w:rsidR="00A60C26" w:rsidRPr="00F835FA" w:rsidRDefault="00A60C26" w:rsidP="00A60C26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участвует в проведении конкурсов на замещение должности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главного врача (директора)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государственных и муниципальных лечебных учреждений.</w:t>
      </w:r>
    </w:p>
    <w:p w:rsidR="00A60C26" w:rsidRPr="004D2AF2" w:rsidRDefault="00A60C26" w:rsidP="004D2A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val="ru-RU" w:eastAsia="ru-RU"/>
        </w:rPr>
      </w:pPr>
      <w:proofErr w:type="spellStart"/>
      <w:proofErr w:type="gramStart"/>
      <w:r w:rsidRPr="004D2A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val="ru-RU" w:eastAsia="ru-RU"/>
        </w:rPr>
        <w:t>O</w:t>
      </w:r>
      <w:proofErr w:type="gramEnd"/>
      <w:r w:rsidRPr="004D2A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val="ru-RU" w:eastAsia="ru-RU"/>
        </w:rPr>
        <w:t>ператор</w:t>
      </w:r>
      <w:proofErr w:type="spellEnd"/>
      <w:r w:rsidRPr="004D2A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val="ru-RU" w:eastAsia="ru-RU"/>
        </w:rPr>
        <w:t xml:space="preserve"> медицинских услуг территориальной общины (ОМУ ТО)</w:t>
      </w:r>
    </w:p>
    <w:p w:rsidR="00A60C26" w:rsidRPr="00F835FA" w:rsidRDefault="00A60C26" w:rsidP="00A60C26">
      <w:pPr>
        <w:spacing w:after="0" w:line="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:rsidR="00F556E8" w:rsidRDefault="00A60C26" w:rsidP="00F55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 </w:t>
      </w:r>
    </w:p>
    <w:p w:rsidR="00A60C26" w:rsidRPr="00F835FA" w:rsidRDefault="00F556E8" w:rsidP="00F55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           </w:t>
      </w:r>
      <w:r w:rsidR="00A60C26"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это финансово-медицинская </w:t>
      </w:r>
      <w:proofErr w:type="spellStart"/>
      <w:r w:rsidR="00A60C26"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клирингово-логистическая</w:t>
      </w:r>
      <w:proofErr w:type="spellEnd"/>
      <w:r w:rsidR="00A60C26"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структура</w:t>
      </w:r>
      <w:r w:rsidR="00A60C26"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организующая и осуществляющая круглосуточное оказание на территории общины всей необходимой медицинской помощи/обеспечение медикаментами постоянно или временно находящимся на её территории гражданам/пациентам, с проведением последующих </w:t>
      </w:r>
      <w:r w:rsidR="00A60C26"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согласованных</w:t>
      </w:r>
      <w:r w:rsidR="00A60C26"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взаиморасчётов между производителями медицинских услуг и их получателями.</w:t>
      </w:r>
    </w:p>
    <w:p w:rsidR="00A60C26" w:rsidRPr="00F835FA" w:rsidRDefault="00A60C26" w:rsidP="00A60C26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имеет в своём составе подразделение семейных/доверенных врачей и медицинскую ассистирующую структуру.</w:t>
      </w:r>
    </w:p>
    <w:p w:rsidR="00A60C26" w:rsidRPr="00F835FA" w:rsidRDefault="00A60C26" w:rsidP="00A60C26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является связующим звеном между медицинскими структурами (как государственными, так и частными), обеспечивая преемственность в ведении пациентов и гарантированно-прогнозируемые денежные взаимоотношения между поставщиками (медицинскими организациями общины), с одной стороны, и получателями (пациентами, работодателями и муниципалитетом), с другой стороны, медицинских услуг на территории общины.</w:t>
      </w:r>
    </w:p>
    <w:p w:rsidR="00A60C26" w:rsidRPr="00F835FA" w:rsidRDefault="00A60C26" w:rsidP="00A60C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</w:pPr>
      <w:proofErr w:type="spellStart"/>
      <w:proofErr w:type="gramStart"/>
      <w:r w:rsidRPr="00F835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  <w:t>O</w:t>
      </w:r>
      <w:proofErr w:type="gramEnd"/>
      <w:r w:rsidRPr="00F835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  <w:t>ператор</w:t>
      </w:r>
      <w:proofErr w:type="spellEnd"/>
      <w:r w:rsidRPr="00F835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  <w:t xml:space="preserve"> медицинских услуг территориальной общины (ОМУ ТО)</w:t>
      </w:r>
    </w:p>
    <w:p w:rsidR="00A60C26" w:rsidRPr="00F835FA" w:rsidRDefault="00A60C26" w:rsidP="00A60C26">
      <w:pPr>
        <w:spacing w:after="0" w:line="1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 </w:t>
      </w:r>
    </w:p>
    <w:p w:rsidR="00A60C26" w:rsidRPr="00F835FA" w:rsidRDefault="00A60C26" w:rsidP="00A60C2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  </w:t>
      </w:r>
    </w:p>
    <w:p w:rsidR="00A60C26" w:rsidRPr="00F835FA" w:rsidRDefault="00A60C26" w:rsidP="00A60C26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медицинской точки зрения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это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единое медицинское пространство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ТО, при котором индивидуализированную доверенным/семейным врачом медицинскую помощь пациенту будут оказывать наиболее квалифицированные в текущей проблеме пациента врачи на лучшем (из имеющегося) и достаточном медицинском оборудовании (независимо от формы организации и формы собственности), находящемся в ТО;</w:t>
      </w:r>
      <w:proofErr w:type="gramEnd"/>
    </w:p>
    <w:p w:rsidR="00A60C26" w:rsidRPr="00F835FA" w:rsidRDefault="00A60C26" w:rsidP="00A60C26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экономической точки зрения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это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платная медицинская помощь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построенная в соответствии с социальным заказом общества (бальном тарификаторе (БТ) с использованием технологии </w:t>
      </w:r>
      <w:proofErr w:type="spell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постоплаченных</w:t>
      </w:r>
      <w:proofErr w:type="spell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медицинских услуг, основанная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на механизме </w:t>
      </w:r>
      <w:proofErr w:type="spellStart"/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сооплат</w:t>
      </w:r>
      <w:proofErr w:type="spell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  <w:proofErr w:type="gramEnd"/>
    </w:p>
    <w:p w:rsidR="00A60C26" w:rsidRPr="00F835FA" w:rsidRDefault="00A60C26" w:rsidP="00A60C26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текущей медицинской помощи;</w:t>
      </w:r>
    </w:p>
    <w:p w:rsidR="00A60C26" w:rsidRPr="00F835FA" w:rsidRDefault="00A60C26" w:rsidP="00A60C26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создание и развитие муниципальной семейно-организованной накопительной системы оплаты будущих медицинских расходов.</w:t>
      </w:r>
    </w:p>
    <w:p w:rsidR="00A60C26" w:rsidRPr="00F835FA" w:rsidRDefault="00A60C26" w:rsidP="00A60C26">
      <w:pPr>
        <w:spacing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lastRenderedPageBreak/>
        <w:t>Это технология использования уже имеющихся медицинских ресурсов ТО в интересах пациентов, медицинских работников и инвесторов.</w:t>
      </w:r>
    </w:p>
    <w:p w:rsidR="00A60C26" w:rsidRPr="00F835FA" w:rsidRDefault="00A60C26" w:rsidP="00A60C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</w:pPr>
      <w:proofErr w:type="spellStart"/>
      <w:proofErr w:type="gramStart"/>
      <w:r w:rsidRPr="00F835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  <w:t>O</w:t>
      </w:r>
      <w:proofErr w:type="gramEnd"/>
      <w:r w:rsidRPr="00F835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  <w:t>ператор</w:t>
      </w:r>
      <w:proofErr w:type="spellEnd"/>
      <w:r w:rsidRPr="00F835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  <w:t xml:space="preserve"> медицинских услуг территориальной общины (ОМУ ТО)</w:t>
      </w:r>
    </w:p>
    <w:p w:rsidR="00A60C26" w:rsidRPr="00F835FA" w:rsidRDefault="00A60C26" w:rsidP="00A60C26">
      <w:pPr>
        <w:spacing w:after="0" w:line="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:rsidR="00A60C26" w:rsidRPr="00F835FA" w:rsidRDefault="00A60C26" w:rsidP="004D2A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="004D2AF2" w:rsidRPr="004D2AF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      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имеет организационную и финансовую возможность объединить и использовать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все имеющиеся в пределах общины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медицинские ресурсы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(технические и человеческие), находящиеся как в государственно-муниципальной собственности, так и в частной. Является интегратором, совмещающим государственную и частную медицину;</w:t>
      </w:r>
    </w:p>
    <w:p w:rsidR="00A60C26" w:rsidRPr="00F835FA" w:rsidRDefault="00A60C26" w:rsidP="00A60C26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работает в интересах семейных/доверенных врачей,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круглосуточно 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организуя и индивидуализируя всю необходимую пациентам медицинскую помощь (в том числе медикаменты) и обеспечивая преемственность оказываемой медицинской помощи;</w:t>
      </w:r>
    </w:p>
    <w:p w:rsidR="00A60C26" w:rsidRPr="00F835FA" w:rsidRDefault="00A60C26" w:rsidP="00A60C26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ведёт текущие медицинские счета пациентов (ТМС)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A60C26" w:rsidRPr="00F835FA" w:rsidRDefault="00A60C26" w:rsidP="00A60C26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proofErr w:type="gram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o</w:t>
      </w:r>
      <w:proofErr w:type="gram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пределяет</w:t>
      </w:r>
      <w:proofErr w:type="spell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(например, на один год) по согласованию с руководством общины (медицинский комитет, муниципалитет, администрация)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стоимость одного балла медицинской помощи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A60C26" w:rsidRPr="00F835FA" w:rsidRDefault="00A60C26" w:rsidP="00A60C26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является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структурой, гарантирующей и осуществляющей взаиморасчёты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между пациентами, работодателями, страховыми компаниями, больничными кассами, бюджетом, муниципалитетом, с одной стороны, и с лечебными учреждениями, врачами (иными медицинскими работниками), с другой;</w:t>
      </w:r>
      <w:proofErr w:type="gramEnd"/>
    </w:p>
    <w:p w:rsidR="00A60C26" w:rsidRPr="00F835FA" w:rsidRDefault="00A60C26" w:rsidP="00A60C26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экономически не заинтересован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том или ином виде или объёме медицинских услугой или медикаментах, а также в услугах каких-либо конкретных лечебных учреждений ТО; получает фиксированный процент, включённый в стоимость балла медицинской помощи (любой вид медицинской помощи /предоставленного медикамента), полученный пациентом.</w:t>
      </w:r>
      <w:proofErr w:type="gram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Поэтому ОМУ ТО становится распределителем денежных сре</w:t>
      </w:r>
      <w:proofErr w:type="gramStart"/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дств в д</w:t>
      </w:r>
      <w:proofErr w:type="gramEnd"/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анном Проекте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A60C26" w:rsidRPr="00F835FA" w:rsidRDefault="00A60C26" w:rsidP="00A60C26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заключает </w:t>
      </w:r>
      <w:proofErr w:type="gram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договора</w:t>
      </w:r>
      <w:proofErr w:type="gram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как с частными медицинскими структурами, так и с медицинскими учреждениями государственной, коммунальной и иной формы собственности, с которыми производит взаиморасчёты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 добровольном порядке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основании балльного тарификатора и стоимости одного балла медицинской помощи;</w:t>
      </w:r>
    </w:p>
    <w:p w:rsidR="00A60C26" w:rsidRPr="00F835FA" w:rsidRDefault="00A60C26" w:rsidP="00A60C26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заключает договора </w:t>
      </w:r>
      <w:proofErr w:type="gram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</w:t>
      </w:r>
      <w:proofErr w:type="gram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ОМУ</w:t>
      </w:r>
      <w:proofErr w:type="gram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ТО/медицинскими ассистирующими структурами других общин, которые могут обеспечить как базисную медицинскую помощь (при временном пребывании пациента на их территории), так и специализированную/узкоспециализированную помощь (при невозможности оказать такую помощь на собственной территории);</w:t>
      </w:r>
    </w:p>
    <w:p w:rsidR="00A60C26" w:rsidRPr="00F835FA" w:rsidRDefault="00A60C26" w:rsidP="00A60C26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обеспечивает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комплексное ведение пациента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что позволяет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круглосуточно, в полном объёме, в максимально короткие сроки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оказать пациенту всю 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необходимую медицинскую помощь и обеспечить его всеми необходимыми медикаментами и средствами медицинского назначения.</w:t>
      </w:r>
    </w:p>
    <w:p w:rsidR="00A60C26" w:rsidRPr="00F835FA" w:rsidRDefault="00A60C26" w:rsidP="00A60C26">
      <w:pPr>
        <w:spacing w:after="750" w:line="240" w:lineRule="auto"/>
        <w:ind w:left="360" w:right="45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</w:pPr>
      <w:proofErr w:type="spellStart"/>
      <w:proofErr w:type="gramStart"/>
      <w:r w:rsidRPr="00F835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  <w:t>O</w:t>
      </w:r>
      <w:proofErr w:type="gramEnd"/>
      <w:r w:rsidRPr="00F835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  <w:t>ператор</w:t>
      </w:r>
      <w:proofErr w:type="spellEnd"/>
      <w:r w:rsidRPr="00F835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val="ru-RU" w:eastAsia="ru-RU"/>
        </w:rPr>
        <w:t xml:space="preserve"> медицинских услуг территориальной общины (ОМУ ТО)</w:t>
      </w:r>
    </w:p>
    <w:p w:rsidR="00A60C26" w:rsidRPr="00F835FA" w:rsidRDefault="00A60C26" w:rsidP="00A60C26">
      <w:pPr>
        <w:spacing w:after="750" w:line="240" w:lineRule="auto"/>
        <w:ind w:left="360" w:right="450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– это экономически-обоснованная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замещающая альтернатива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социальному медицинскому страхованию;</w:t>
      </w:r>
    </w:p>
    <w:p w:rsidR="00A60C26" w:rsidRPr="00F835FA" w:rsidRDefault="00A60C26" w:rsidP="00A60C26">
      <w:pPr>
        <w:pStyle w:val="a6"/>
        <w:spacing w:after="750" w:line="384" w:lineRule="atLeast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это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компания, оперирующая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(без физического владения)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ВСЕМИ 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врачебными и материальными ресурсами территориальной общины (ТО) в интересах своих пациентов, превращая все лечебные учреждения ТО (независимо от формы собственности) в подразделения единого медицинского центра;</w:t>
      </w:r>
    </w:p>
    <w:p w:rsidR="00A60C26" w:rsidRPr="00F835FA" w:rsidRDefault="00A60C26" w:rsidP="00A60C26">
      <w:pPr>
        <w:pStyle w:val="a6"/>
        <w:spacing w:after="750" w:line="384" w:lineRule="atLeast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это согласуемая с ментальностью уже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существующая практика наличия у семьи ответственного «доверенного» врача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(которым в будущем будет исключительно семейный врач), который получает возможность использовать все имеющиеся медицинские ресурсы территориальной общины в интересах своих пациентов;</w:t>
      </w:r>
    </w:p>
    <w:p w:rsidR="00A60C26" w:rsidRPr="00F835FA" w:rsidRDefault="00A60C26" w:rsidP="00A60C26">
      <w:pPr>
        <w:pStyle w:val="a6"/>
        <w:spacing w:after="750" w:line="384" w:lineRule="atLeast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это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системная технология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дающая возможность пациентам круглосуточно получить ВСЮ необходимую им в данный момент индивидуализированную медицинскую помощь от лучших специалистов территориальной общины,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оплатив/</w:t>
      </w:r>
      <w:proofErr w:type="spellStart"/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сооплатив</w:t>
      </w:r>
      <w:proofErr w:type="spellEnd"/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полученные медицинские услуги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 факту их получения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 заранее согласованным расценкам;</w:t>
      </w:r>
    </w:p>
    <w:p w:rsidR="00A60C26" w:rsidRPr="00F835FA" w:rsidRDefault="00A60C26" w:rsidP="00A60C26">
      <w:pPr>
        <w:pStyle w:val="a6"/>
        <w:spacing w:after="750" w:line="384" w:lineRule="atLeast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– это структура,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выстраивающая долгосрочные отношения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 потребителями медицинских услуг/пациентами, приводящая к снижению медицинских рисков и уменьшению необязательных предварительных затрат (покупки медицинской страховки) пациентов;</w:t>
      </w:r>
    </w:p>
    <w:p w:rsidR="00A60C26" w:rsidRPr="00F835FA" w:rsidRDefault="00A60C26" w:rsidP="00A60C26">
      <w:pPr>
        <w:pStyle w:val="a6"/>
        <w:spacing w:after="750" w:line="384" w:lineRule="atLeast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– это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клиринговый центр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который производит согласованные расчёты на основе единого бального тарификатора (БТ) между получателями и производителями медицинских услуг территориальной общины;</w:t>
      </w:r>
    </w:p>
    <w:p w:rsidR="00A60C26" w:rsidRPr="00F835FA" w:rsidRDefault="00A60C26" w:rsidP="00A60C26">
      <w:pPr>
        <w:pStyle w:val="a6"/>
        <w:spacing w:after="750" w:line="384" w:lineRule="atLeast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 это реестр врачей и медсестёр, имеющегося медицинского оборудования и используемых медицинских технологий в лечебных учреждениях различной формы собственности ТО;</w:t>
      </w:r>
    </w:p>
    <w:p w:rsidR="00A60C26" w:rsidRPr="00F835FA" w:rsidRDefault="00A60C26" w:rsidP="00A60C26">
      <w:pPr>
        <w:pStyle w:val="a6"/>
        <w:spacing w:after="750" w:line="384" w:lineRule="atLeast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– это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квалифицированный посредник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между больными и узкими специалистами, действующий в интересах своих пациентов в качестве «квалифицированного заказчика» и «медицинского адвоката»;</w:t>
      </w:r>
    </w:p>
    <w:p w:rsidR="00A60C26" w:rsidRPr="00F835FA" w:rsidRDefault="00A60C26" w:rsidP="00A60C26">
      <w:pPr>
        <w:pStyle w:val="a6"/>
        <w:spacing w:after="750" w:line="384" w:lineRule="atLeast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– это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сообщество доверенных/семейных врачей ТО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которые принимают на себя ответственность за состояние здоровья принятых на обслуживание семей;</w:t>
      </w:r>
    </w:p>
    <w:p w:rsidR="00A60C26" w:rsidRPr="00F835FA" w:rsidRDefault="00A60C26" w:rsidP="00A60C26">
      <w:pPr>
        <w:pStyle w:val="a6"/>
        <w:spacing w:after="750" w:line="384" w:lineRule="atLeast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– это </w:t>
      </w:r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поставщик </w:t>
      </w:r>
      <w:proofErr w:type="spellStart"/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наиболее-качественных</w:t>
      </w:r>
      <w:proofErr w:type="spellEnd"/>
      <w:r w:rsidRPr="00F8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медицинских услуг</w:t>
      </w:r>
      <w:r w:rsidRPr="00F8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ТО, исходя из субъективно определённого (пациентом) и объективно-определённого (лечащим семейным врачом) «медицинского состояния» пациента. </w:t>
      </w:r>
    </w:p>
    <w:p w:rsidR="00D160DE" w:rsidRPr="00F835FA" w:rsidRDefault="00D160DE" w:rsidP="00D160DE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F835F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</w:t>
      </w:r>
      <w:r w:rsidRPr="00F835F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</w:t>
      </w:r>
      <w:r w:rsidRPr="00F835F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</w:t>
      </w:r>
      <w:r w:rsidRPr="00F835F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</w:t>
      </w:r>
      <w:proofErr w:type="gramEnd"/>
      <w:r w:rsidRPr="00F835F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 </w:t>
      </w:r>
    </w:p>
    <w:p w:rsidR="00D160DE" w:rsidRPr="00F835FA" w:rsidRDefault="00D160DE" w:rsidP="00D160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35FA">
        <w:rPr>
          <w:rFonts w:ascii="Times New Roman" w:hAnsi="Times New Roman" w:cs="Times New Roman"/>
          <w:sz w:val="24"/>
          <w:szCs w:val="24"/>
          <w:lang w:val="ru-RU"/>
        </w:rPr>
        <w:t>Более подробно по ссылке http://sos-system.org.ua/?page_id=195</w:t>
      </w:r>
    </w:p>
    <w:p w:rsidR="00D160DE" w:rsidRPr="00F835FA" w:rsidRDefault="00D160DE" w:rsidP="00A60C26">
      <w:pPr>
        <w:pStyle w:val="a6"/>
        <w:spacing w:after="750" w:line="384" w:lineRule="atLeast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A60C26" w:rsidRPr="00F835FA" w:rsidRDefault="00A60C26" w:rsidP="00D07E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65ED6" w:rsidRPr="00F835FA" w:rsidRDefault="00B65ED6" w:rsidP="00D07E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3004" w:rsidRPr="00F835FA" w:rsidRDefault="00E73004" w:rsidP="00D07E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3004" w:rsidRPr="00F835FA" w:rsidRDefault="00E73004" w:rsidP="00E73004">
      <w:pPr>
        <w:pStyle w:val="a"/>
        <w:numPr>
          <w:ilvl w:val="0"/>
          <w:numId w:val="0"/>
        </w:numPr>
        <w:ind w:left="360" w:hanging="360"/>
        <w:rPr>
          <w:sz w:val="24"/>
          <w:szCs w:val="24"/>
          <w:lang w:val="ru-RU"/>
        </w:rPr>
      </w:pPr>
      <w:r w:rsidRPr="00F835FA">
        <w:rPr>
          <w:sz w:val="24"/>
          <w:szCs w:val="24"/>
          <w:lang w:val="ru-RU"/>
        </w:rPr>
        <w:t xml:space="preserve"> </w:t>
      </w:r>
    </w:p>
    <w:sectPr w:rsidR="00E73004" w:rsidRPr="00F835FA" w:rsidSect="00D8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CA29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3540F"/>
    <w:multiLevelType w:val="multilevel"/>
    <w:tmpl w:val="FCD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636AA"/>
    <w:multiLevelType w:val="multilevel"/>
    <w:tmpl w:val="ACC2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4525F"/>
    <w:multiLevelType w:val="multilevel"/>
    <w:tmpl w:val="A31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552F3"/>
    <w:multiLevelType w:val="multilevel"/>
    <w:tmpl w:val="E578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53311"/>
    <w:multiLevelType w:val="multilevel"/>
    <w:tmpl w:val="ACC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357"/>
    <w:rsid w:val="0003285B"/>
    <w:rsid w:val="00045560"/>
    <w:rsid w:val="000714A3"/>
    <w:rsid w:val="000E1615"/>
    <w:rsid w:val="000F4139"/>
    <w:rsid w:val="0011632E"/>
    <w:rsid w:val="001410FA"/>
    <w:rsid w:val="00174458"/>
    <w:rsid w:val="001A06DF"/>
    <w:rsid w:val="00223A8F"/>
    <w:rsid w:val="002727D3"/>
    <w:rsid w:val="0032404C"/>
    <w:rsid w:val="00446CEA"/>
    <w:rsid w:val="004C6FA7"/>
    <w:rsid w:val="004D2AF2"/>
    <w:rsid w:val="00541682"/>
    <w:rsid w:val="005476B3"/>
    <w:rsid w:val="00583028"/>
    <w:rsid w:val="005B7E38"/>
    <w:rsid w:val="005E6DC9"/>
    <w:rsid w:val="00606C13"/>
    <w:rsid w:val="006242C5"/>
    <w:rsid w:val="00686D2C"/>
    <w:rsid w:val="00705FE6"/>
    <w:rsid w:val="007311D7"/>
    <w:rsid w:val="007402A2"/>
    <w:rsid w:val="0077506B"/>
    <w:rsid w:val="0081400A"/>
    <w:rsid w:val="0082417F"/>
    <w:rsid w:val="00851C92"/>
    <w:rsid w:val="0086303C"/>
    <w:rsid w:val="008C4DFD"/>
    <w:rsid w:val="008D0409"/>
    <w:rsid w:val="008F40D3"/>
    <w:rsid w:val="009440D2"/>
    <w:rsid w:val="009731B7"/>
    <w:rsid w:val="009D5E51"/>
    <w:rsid w:val="00A23885"/>
    <w:rsid w:val="00A30B60"/>
    <w:rsid w:val="00A60C26"/>
    <w:rsid w:val="00A62AFF"/>
    <w:rsid w:val="00A64357"/>
    <w:rsid w:val="00AD003D"/>
    <w:rsid w:val="00B028B6"/>
    <w:rsid w:val="00B159CE"/>
    <w:rsid w:val="00B61FF7"/>
    <w:rsid w:val="00B65ED6"/>
    <w:rsid w:val="00BA2C3D"/>
    <w:rsid w:val="00BA67F6"/>
    <w:rsid w:val="00BB7328"/>
    <w:rsid w:val="00C306D5"/>
    <w:rsid w:val="00C7039B"/>
    <w:rsid w:val="00C72740"/>
    <w:rsid w:val="00C77F7E"/>
    <w:rsid w:val="00C80AB7"/>
    <w:rsid w:val="00C83B9F"/>
    <w:rsid w:val="00C85223"/>
    <w:rsid w:val="00D07E37"/>
    <w:rsid w:val="00D160DE"/>
    <w:rsid w:val="00D85BAC"/>
    <w:rsid w:val="00D86E9F"/>
    <w:rsid w:val="00DD2287"/>
    <w:rsid w:val="00DF0A80"/>
    <w:rsid w:val="00E506F9"/>
    <w:rsid w:val="00E51DAB"/>
    <w:rsid w:val="00E5538E"/>
    <w:rsid w:val="00E57D95"/>
    <w:rsid w:val="00E70DF9"/>
    <w:rsid w:val="00E73004"/>
    <w:rsid w:val="00E74E24"/>
    <w:rsid w:val="00EA5ED4"/>
    <w:rsid w:val="00F25F0A"/>
    <w:rsid w:val="00F556B3"/>
    <w:rsid w:val="00F556E8"/>
    <w:rsid w:val="00F835FA"/>
    <w:rsid w:val="00FA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357"/>
    <w:rPr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64357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1"/>
    <w:uiPriority w:val="22"/>
    <w:qFormat/>
    <w:rsid w:val="00A64357"/>
    <w:rPr>
      <w:b/>
      <w:bCs/>
    </w:rPr>
  </w:style>
  <w:style w:type="paragraph" w:styleId="a">
    <w:name w:val="List Bullet"/>
    <w:basedOn w:val="a0"/>
    <w:uiPriority w:val="99"/>
    <w:unhideWhenUsed/>
    <w:rsid w:val="00E73004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A6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2018-04-09T14:41:00Z</dcterms:created>
  <dcterms:modified xsi:type="dcterms:W3CDTF">2018-05-04T16:35:00Z</dcterms:modified>
</cp:coreProperties>
</file>