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25" w:rsidRDefault="00251114" w:rsidP="006E4F13">
      <w:pPr>
        <w:jc w:val="center"/>
        <w:rPr>
          <w:b/>
          <w:caps/>
          <w:lang w:val="uk-UA"/>
        </w:rPr>
      </w:pPr>
      <w:r w:rsidRPr="006E4F13">
        <w:rPr>
          <w:b/>
          <w:caps/>
          <w:lang w:val="uk-UA"/>
        </w:rPr>
        <w:t>Проект «Візуалізація корупції».</w:t>
      </w:r>
    </w:p>
    <w:p w:rsidR="006E4F13" w:rsidRPr="006E4F13" w:rsidRDefault="006E4F13" w:rsidP="006E4F13">
      <w:pPr>
        <w:jc w:val="center"/>
        <w:rPr>
          <w:b/>
          <w:caps/>
          <w:lang w:val="uk-UA"/>
        </w:rPr>
      </w:pPr>
    </w:p>
    <w:p w:rsidR="00251114" w:rsidRDefault="00251114" w:rsidP="006E4F13">
      <w:pPr>
        <w:jc w:val="both"/>
        <w:rPr>
          <w:lang w:val="uk-UA"/>
        </w:rPr>
      </w:pPr>
      <w:r w:rsidRPr="00251114">
        <w:rPr>
          <w:b/>
          <w:lang w:val="uk-UA"/>
        </w:rPr>
        <w:t>Програмна мета</w:t>
      </w:r>
      <w:r>
        <w:rPr>
          <w:lang w:val="uk-UA"/>
        </w:rPr>
        <w:t>: візуалізація корупції для здійснення соціальних ініціатив та зміни свідомості людей.</w:t>
      </w:r>
    </w:p>
    <w:p w:rsidR="00251114" w:rsidRDefault="00251114" w:rsidP="006E4F13">
      <w:pPr>
        <w:jc w:val="both"/>
        <w:rPr>
          <w:lang w:val="uk-UA"/>
        </w:rPr>
      </w:pPr>
      <w:r>
        <w:rPr>
          <w:lang w:val="uk-UA"/>
        </w:rPr>
        <w:tab/>
        <w:t>Сьогодні всі говорять, що нашій країні заважає високий рівень корупції. Деякі дослідники стверджують, що корупція - це вже не явище, а середовище в якому ми живемо.</w:t>
      </w:r>
    </w:p>
    <w:p w:rsidR="00251114" w:rsidRDefault="00251114" w:rsidP="006E4F13">
      <w:pPr>
        <w:jc w:val="both"/>
        <w:rPr>
          <w:lang w:val="uk-UA"/>
        </w:rPr>
      </w:pPr>
      <w:r>
        <w:rPr>
          <w:lang w:val="uk-UA"/>
        </w:rPr>
        <w:tab/>
        <w:t xml:space="preserve">Я зі своєю командою вже почала </w:t>
      </w:r>
      <w:r w:rsidR="005F0426">
        <w:rPr>
          <w:lang w:val="uk-UA"/>
        </w:rPr>
        <w:t>боротися з корупцією</w:t>
      </w:r>
      <w:r>
        <w:rPr>
          <w:lang w:val="uk-UA"/>
        </w:rPr>
        <w:t xml:space="preserve"> у своєму проекті «Кременчуцький антикорупційний центр». Тепер хочемо поширити наш досвід на інші регіони.</w:t>
      </w:r>
    </w:p>
    <w:p w:rsidR="006E4F13" w:rsidRDefault="006E4F13" w:rsidP="006E4F13">
      <w:pPr>
        <w:jc w:val="both"/>
        <w:rPr>
          <w:lang w:val="uk-UA"/>
        </w:rPr>
      </w:pPr>
    </w:p>
    <w:p w:rsidR="00251114" w:rsidRDefault="00251114" w:rsidP="006E4F13">
      <w:pPr>
        <w:jc w:val="both"/>
        <w:rPr>
          <w:lang w:val="uk-UA"/>
        </w:rPr>
      </w:pPr>
      <w:r w:rsidRPr="00251114">
        <w:rPr>
          <w:b/>
          <w:lang w:val="uk-UA"/>
        </w:rPr>
        <w:t>Яким чином працюватиме проект</w:t>
      </w:r>
      <w:r>
        <w:rPr>
          <w:lang w:val="uk-UA"/>
        </w:rPr>
        <w:t>:</w:t>
      </w:r>
    </w:p>
    <w:p w:rsidR="00251114" w:rsidRDefault="00251114" w:rsidP="006E4F13">
      <w:pPr>
        <w:pStyle w:val="ab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Ми виявляємо порушення законодавства в сфері корупції та робимо їх загальновідомими.</w:t>
      </w:r>
    </w:p>
    <w:p w:rsidR="00251114" w:rsidRDefault="00251114" w:rsidP="006E4F13">
      <w:pPr>
        <w:pStyle w:val="ab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Ми візуалізуємо суму вкрадених коштів та пояснюємо, що на ці кошти можна було б зробити для громади, який соціальний проект можна реалізувати.</w:t>
      </w:r>
      <w:r w:rsidR="00B81032">
        <w:rPr>
          <w:lang w:val="uk-UA"/>
        </w:rPr>
        <w:t xml:space="preserve"> Наприклад, ми бачимо безліч </w:t>
      </w:r>
      <w:proofErr w:type="spellStart"/>
      <w:r w:rsidR="00B81032">
        <w:rPr>
          <w:lang w:val="uk-UA"/>
        </w:rPr>
        <w:t>білбордів</w:t>
      </w:r>
      <w:proofErr w:type="spellEnd"/>
      <w:r w:rsidR="00B81032">
        <w:rPr>
          <w:lang w:val="uk-UA"/>
        </w:rPr>
        <w:t xml:space="preserve"> з проханням допомогт</w:t>
      </w:r>
      <w:r w:rsidR="00B95638">
        <w:rPr>
          <w:lang w:val="uk-UA"/>
        </w:rPr>
        <w:t xml:space="preserve">и </w:t>
      </w:r>
      <w:proofErr w:type="spellStart"/>
      <w:r w:rsidR="00B95638">
        <w:rPr>
          <w:lang w:val="uk-UA"/>
        </w:rPr>
        <w:t>онкохворій</w:t>
      </w:r>
      <w:proofErr w:type="spellEnd"/>
      <w:r w:rsidR="00B95638">
        <w:rPr>
          <w:lang w:val="uk-UA"/>
        </w:rPr>
        <w:t xml:space="preserve"> дитині на вулиці, яку мають замостити плиткою на суму, яка в сотні разів перевищує вартість </w:t>
      </w:r>
      <w:proofErr w:type="spellStart"/>
      <w:r w:rsidR="00B95638">
        <w:rPr>
          <w:lang w:val="uk-UA"/>
        </w:rPr>
        <w:t>дясятка</w:t>
      </w:r>
      <w:proofErr w:type="spellEnd"/>
      <w:r w:rsidR="00B95638">
        <w:rPr>
          <w:lang w:val="uk-UA"/>
        </w:rPr>
        <w:t xml:space="preserve"> таких операцій. І аналіз тендеру показує, що суму ремонту завищена.</w:t>
      </w:r>
    </w:p>
    <w:p w:rsidR="00251114" w:rsidRDefault="00251114" w:rsidP="006E4F13">
      <w:pPr>
        <w:pStyle w:val="ab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Ми робимо соціальні відеоролики </w:t>
      </w:r>
      <w:r w:rsidR="005F0426">
        <w:rPr>
          <w:lang w:val="uk-UA"/>
        </w:rPr>
        <w:t>та поширюємо через засоби масової інформації та соціальні мережі</w:t>
      </w:r>
      <w:r>
        <w:rPr>
          <w:lang w:val="uk-UA"/>
        </w:rPr>
        <w:t>.</w:t>
      </w:r>
    </w:p>
    <w:p w:rsidR="006E4F13" w:rsidRDefault="006E4F13" w:rsidP="006E4F13">
      <w:pPr>
        <w:pStyle w:val="ab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Ми подаємо документи до контролюючих органів та судів , потім візуалізуємо судовий процес у відеороликах.</w:t>
      </w:r>
    </w:p>
    <w:p w:rsidR="006E4F13" w:rsidRDefault="006E4F13" w:rsidP="006E4F13">
      <w:pPr>
        <w:pStyle w:val="ab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Ми пропагуємо антикорупційний спосіб мислення та змінюємо свідомість людей.</w:t>
      </w:r>
    </w:p>
    <w:p w:rsidR="006E4F13" w:rsidRDefault="006E4F13" w:rsidP="006E4F13">
      <w:pPr>
        <w:jc w:val="both"/>
        <w:rPr>
          <w:lang w:val="uk-UA"/>
        </w:rPr>
      </w:pPr>
    </w:p>
    <w:p w:rsidR="006E4F13" w:rsidRPr="006E4F13" w:rsidRDefault="006E4F13" w:rsidP="006E4F13">
      <w:pPr>
        <w:jc w:val="both"/>
        <w:rPr>
          <w:lang w:val="uk-UA"/>
        </w:rPr>
      </w:pPr>
      <w:r w:rsidRPr="006E4F13">
        <w:rPr>
          <w:b/>
          <w:lang w:val="uk-UA"/>
        </w:rPr>
        <w:t>Терміни реалізації</w:t>
      </w:r>
      <w:r w:rsidRPr="006E4F13">
        <w:rPr>
          <w:lang w:val="uk-UA"/>
        </w:rPr>
        <w:t>: до 6 місяців, з можливістю поширення досвіду на інші міста та регіони.</w:t>
      </w:r>
    </w:p>
    <w:sectPr w:rsidR="006E4F13" w:rsidRPr="006E4F13" w:rsidSect="00AB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155"/>
    <w:multiLevelType w:val="hybridMultilevel"/>
    <w:tmpl w:val="1C30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14"/>
    <w:rsid w:val="001C580A"/>
    <w:rsid w:val="00251114"/>
    <w:rsid w:val="00355C21"/>
    <w:rsid w:val="00467A91"/>
    <w:rsid w:val="005F0426"/>
    <w:rsid w:val="006E4F13"/>
    <w:rsid w:val="00732ECE"/>
    <w:rsid w:val="00AB5625"/>
    <w:rsid w:val="00B81032"/>
    <w:rsid w:val="00B95638"/>
    <w:rsid w:val="00D3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8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57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7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7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7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7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7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7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57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7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57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57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57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57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57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578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5787"/>
    <w:pPr>
      <w:spacing w:before="240" w:after="60"/>
      <w:jc w:val="center"/>
      <w:outlineLvl w:val="0"/>
    </w:pPr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5787"/>
    <w:rPr>
      <w:rFonts w:asciiTheme="majorHAnsi" w:eastAsiaTheme="majorEastAsia" w:hAnsiTheme="majorHAnsi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5787"/>
    <w:pPr>
      <w:spacing w:after="60"/>
      <w:jc w:val="center"/>
      <w:outlineLvl w:val="1"/>
    </w:pPr>
    <w:rPr>
      <w:rFonts w:asciiTheme="majorHAnsi" w:eastAsiaTheme="majorEastAsia" w:hAnsiTheme="majorHAnsi" w:cs="Cambria"/>
    </w:rPr>
  </w:style>
  <w:style w:type="character" w:customStyle="1" w:styleId="a6">
    <w:name w:val="Подзаголовок Знак"/>
    <w:basedOn w:val="a0"/>
    <w:link w:val="a5"/>
    <w:uiPriority w:val="11"/>
    <w:rsid w:val="00D35787"/>
    <w:rPr>
      <w:rFonts w:asciiTheme="majorHAnsi" w:eastAsiaTheme="majorEastAsia" w:hAnsiTheme="majorHAnsi" w:cs="Cambria"/>
      <w:sz w:val="24"/>
      <w:szCs w:val="24"/>
    </w:rPr>
  </w:style>
  <w:style w:type="character" w:styleId="a7">
    <w:name w:val="Strong"/>
    <w:basedOn w:val="a0"/>
    <w:uiPriority w:val="22"/>
    <w:qFormat/>
    <w:rsid w:val="00D35787"/>
    <w:rPr>
      <w:b/>
      <w:bCs/>
    </w:rPr>
  </w:style>
  <w:style w:type="character" w:styleId="a8">
    <w:name w:val="Emphasis"/>
    <w:basedOn w:val="a0"/>
    <w:uiPriority w:val="20"/>
    <w:qFormat/>
    <w:rsid w:val="00D35787"/>
    <w:rPr>
      <w:rFonts w:asciiTheme="minorHAnsi" w:hAnsiTheme="minorHAnsi"/>
      <w:b/>
      <w:i/>
      <w:iCs/>
    </w:rPr>
  </w:style>
  <w:style w:type="paragraph" w:styleId="a9">
    <w:name w:val="Normal (Web)"/>
    <w:basedOn w:val="a"/>
    <w:qFormat/>
    <w:rsid w:val="00D35787"/>
    <w:pPr>
      <w:spacing w:beforeAutospacing="1" w:afterAutospacing="1"/>
    </w:pPr>
    <w:rPr>
      <w:rFonts w:ascii="Times New Roman" w:eastAsia="Times New Roman" w:hAnsi="Times New Roman"/>
      <w:color w:val="00000A"/>
    </w:rPr>
  </w:style>
  <w:style w:type="paragraph" w:styleId="aa">
    <w:name w:val="No Spacing"/>
    <w:basedOn w:val="a"/>
    <w:uiPriority w:val="1"/>
    <w:qFormat/>
    <w:rsid w:val="00D35787"/>
    <w:rPr>
      <w:szCs w:val="32"/>
    </w:rPr>
  </w:style>
  <w:style w:type="paragraph" w:styleId="ab">
    <w:name w:val="List Paragraph"/>
    <w:basedOn w:val="a"/>
    <w:uiPriority w:val="34"/>
    <w:qFormat/>
    <w:rsid w:val="00D357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787"/>
    <w:rPr>
      <w:i/>
    </w:rPr>
  </w:style>
  <w:style w:type="character" w:customStyle="1" w:styleId="22">
    <w:name w:val="Цитата 2 Знак"/>
    <w:basedOn w:val="a0"/>
    <w:link w:val="21"/>
    <w:uiPriority w:val="29"/>
    <w:rsid w:val="00D3578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3578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35787"/>
    <w:rPr>
      <w:b/>
      <w:i/>
      <w:sz w:val="24"/>
    </w:rPr>
  </w:style>
  <w:style w:type="character" w:styleId="ae">
    <w:name w:val="Subtle Emphasis"/>
    <w:uiPriority w:val="19"/>
    <w:qFormat/>
    <w:rsid w:val="00D3578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3578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3578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3578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3578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35787"/>
    <w:pPr>
      <w:outlineLvl w:val="9"/>
    </w:pPr>
  </w:style>
  <w:style w:type="paragraph" w:customStyle="1" w:styleId="Heading1">
    <w:name w:val="Heading 1"/>
    <w:basedOn w:val="a"/>
    <w:qFormat/>
    <w:rsid w:val="00D35787"/>
    <w:pPr>
      <w:keepNext/>
      <w:keepLines/>
      <w:widowControl w:val="0"/>
      <w:spacing w:before="480"/>
      <w:outlineLvl w:val="0"/>
    </w:pPr>
    <w:rPr>
      <w:rFonts w:ascii="Cambria" w:eastAsia="Cambria" w:hAnsi="Cambria" w:cs="Cambria"/>
      <w:b/>
      <w:color w:val="345A8A"/>
      <w:sz w:val="32"/>
      <w:szCs w:val="32"/>
    </w:rPr>
  </w:style>
  <w:style w:type="paragraph" w:customStyle="1" w:styleId="Heading4">
    <w:name w:val="Heading 4"/>
    <w:basedOn w:val="a"/>
    <w:qFormat/>
    <w:rsid w:val="00D35787"/>
    <w:pPr>
      <w:keepNext/>
      <w:keepLines/>
      <w:widowControl w:val="0"/>
      <w:spacing w:before="240" w:after="40"/>
      <w:outlineLvl w:val="3"/>
    </w:pPr>
    <w:rPr>
      <w:rFonts w:ascii="Calibri" w:eastAsia="Calibri" w:hAnsi="Calibri" w:cs="Calibri"/>
      <w:b/>
    </w:rPr>
  </w:style>
  <w:style w:type="character" w:customStyle="1" w:styleId="af4">
    <w:name w:val="Выделение жирным"/>
    <w:qFormat/>
    <w:rsid w:val="00D35787"/>
    <w:rPr>
      <w:b/>
      <w:bCs/>
    </w:rPr>
  </w:style>
  <w:style w:type="paragraph" w:customStyle="1" w:styleId="LO-normal1">
    <w:name w:val="LO-normal1"/>
    <w:qFormat/>
    <w:rsid w:val="00D35787"/>
  </w:style>
  <w:style w:type="paragraph" w:customStyle="1" w:styleId="LO-normal">
    <w:name w:val="LO-normal"/>
    <w:qFormat/>
    <w:rsid w:val="00D35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Guida</dc:creator>
  <cp:lastModifiedBy>Oksana Guida</cp:lastModifiedBy>
  <cp:revision>4</cp:revision>
  <dcterms:created xsi:type="dcterms:W3CDTF">2018-05-06T07:23:00Z</dcterms:created>
  <dcterms:modified xsi:type="dcterms:W3CDTF">2018-05-06T08:10:00Z</dcterms:modified>
</cp:coreProperties>
</file>