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99" w:rsidRPr="00EA6841" w:rsidRDefault="00BF0486" w:rsidP="00BF04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841">
        <w:rPr>
          <w:rFonts w:ascii="Times New Roman" w:hAnsi="Times New Roman" w:cs="Times New Roman"/>
          <w:b/>
          <w:sz w:val="28"/>
          <w:szCs w:val="28"/>
          <w:lang w:val="uk-UA"/>
        </w:rPr>
        <w:t>Проект «Ти потрібен Україні</w:t>
      </w:r>
      <w:r w:rsidR="00C74677" w:rsidRPr="00EA6841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 w:rsidRPr="00EA68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F0486" w:rsidRPr="00CA2E24" w:rsidRDefault="00BF0486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147A3">
        <w:rPr>
          <w:rFonts w:ascii="Times New Roman" w:hAnsi="Times New Roman" w:cs="Times New Roman"/>
          <w:b/>
          <w:u w:val="single"/>
          <w:lang w:val="uk-UA"/>
        </w:rPr>
        <w:t>Проблема:</w:t>
      </w:r>
      <w:r w:rsidRPr="00CA2E24">
        <w:rPr>
          <w:rFonts w:ascii="Times New Roman" w:hAnsi="Times New Roman" w:cs="Times New Roman"/>
          <w:lang w:val="uk-UA"/>
        </w:rPr>
        <w:t xml:space="preserve"> відсутність </w:t>
      </w:r>
      <w:r w:rsidR="00031C33">
        <w:rPr>
          <w:rFonts w:ascii="Times New Roman" w:hAnsi="Times New Roman" w:cs="Times New Roman"/>
          <w:lang w:val="uk-UA"/>
        </w:rPr>
        <w:t xml:space="preserve">цільової </w:t>
      </w:r>
      <w:r w:rsidR="00567DF3">
        <w:rPr>
          <w:rFonts w:ascii="Times New Roman" w:hAnsi="Times New Roman" w:cs="Times New Roman"/>
          <w:lang w:val="uk-UA"/>
        </w:rPr>
        <w:t xml:space="preserve">державної </w:t>
      </w:r>
      <w:r w:rsidR="00EA7EBB">
        <w:rPr>
          <w:rFonts w:ascii="Times New Roman" w:hAnsi="Times New Roman" w:cs="Times New Roman"/>
          <w:lang w:val="uk-UA"/>
        </w:rPr>
        <w:t xml:space="preserve">освітньої </w:t>
      </w:r>
      <w:r w:rsidR="00724BA9">
        <w:rPr>
          <w:rFonts w:ascii="Times New Roman" w:hAnsi="Times New Roman" w:cs="Times New Roman"/>
          <w:lang w:val="uk-UA"/>
        </w:rPr>
        <w:t xml:space="preserve">програми </w:t>
      </w:r>
      <w:r w:rsidR="00C5085E">
        <w:rPr>
          <w:rFonts w:ascii="Times New Roman" w:hAnsi="Times New Roman" w:cs="Times New Roman"/>
          <w:lang w:val="uk-UA"/>
        </w:rPr>
        <w:t xml:space="preserve">відносно </w:t>
      </w:r>
      <w:r w:rsidR="00534CFA" w:rsidRPr="00CA2E24">
        <w:rPr>
          <w:rFonts w:ascii="Times New Roman" w:hAnsi="Times New Roman" w:cs="Times New Roman"/>
          <w:lang w:val="uk-UA"/>
        </w:rPr>
        <w:t>молод</w:t>
      </w:r>
      <w:r w:rsidR="00534CFA">
        <w:rPr>
          <w:rFonts w:ascii="Times New Roman" w:hAnsi="Times New Roman" w:cs="Times New Roman"/>
          <w:lang w:val="uk-UA"/>
        </w:rPr>
        <w:t>і</w:t>
      </w:r>
      <w:r w:rsidRPr="00CA2E24">
        <w:rPr>
          <w:rFonts w:ascii="Times New Roman" w:hAnsi="Times New Roman" w:cs="Times New Roman"/>
          <w:lang w:val="uk-UA"/>
        </w:rPr>
        <w:t>, яка залишилась на окупованій території Донецько</w:t>
      </w:r>
      <w:r w:rsidR="00031C33">
        <w:rPr>
          <w:rFonts w:ascii="Times New Roman" w:hAnsi="Times New Roman" w:cs="Times New Roman"/>
          <w:lang w:val="uk-UA"/>
        </w:rPr>
        <w:t>ї, Л</w:t>
      </w:r>
      <w:r w:rsidR="00B85070">
        <w:rPr>
          <w:rFonts w:ascii="Times New Roman" w:hAnsi="Times New Roman" w:cs="Times New Roman"/>
          <w:lang w:val="uk-UA"/>
        </w:rPr>
        <w:t xml:space="preserve">уганської областей, в Криму, </w:t>
      </w:r>
      <w:r w:rsidR="0086178C">
        <w:rPr>
          <w:rFonts w:ascii="Times New Roman" w:hAnsi="Times New Roman" w:cs="Times New Roman"/>
          <w:lang w:val="uk-UA"/>
        </w:rPr>
        <w:t xml:space="preserve">в напрямку </w:t>
      </w:r>
      <w:r w:rsidR="00A86195">
        <w:rPr>
          <w:rFonts w:ascii="Times New Roman" w:hAnsi="Times New Roman" w:cs="Times New Roman"/>
          <w:lang w:val="uk-UA"/>
        </w:rPr>
        <w:t xml:space="preserve">сприяння </w:t>
      </w:r>
      <w:r w:rsidR="003674E7">
        <w:rPr>
          <w:rFonts w:ascii="Times New Roman" w:hAnsi="Times New Roman" w:cs="Times New Roman"/>
          <w:lang w:val="uk-UA"/>
        </w:rPr>
        <w:t>виїзду</w:t>
      </w:r>
      <w:r w:rsidR="00A86195">
        <w:rPr>
          <w:rFonts w:ascii="Times New Roman" w:hAnsi="Times New Roman" w:cs="Times New Roman"/>
          <w:lang w:val="uk-UA"/>
        </w:rPr>
        <w:t xml:space="preserve"> молоді</w:t>
      </w:r>
      <w:r w:rsidR="00031C33">
        <w:rPr>
          <w:rFonts w:ascii="Times New Roman" w:hAnsi="Times New Roman" w:cs="Times New Roman"/>
          <w:lang w:val="uk-UA"/>
        </w:rPr>
        <w:t xml:space="preserve"> з окупованих територій та подальшій адаптації.</w:t>
      </w:r>
      <w:r w:rsidR="00870475">
        <w:rPr>
          <w:rFonts w:ascii="Times New Roman" w:hAnsi="Times New Roman" w:cs="Times New Roman"/>
          <w:lang w:val="uk-UA"/>
        </w:rPr>
        <w:t xml:space="preserve"> Ми </w:t>
      </w:r>
      <w:r w:rsidR="00673C6B">
        <w:rPr>
          <w:rFonts w:ascii="Times New Roman" w:hAnsi="Times New Roman" w:cs="Times New Roman"/>
          <w:lang w:val="uk-UA"/>
        </w:rPr>
        <w:t xml:space="preserve">втрачаємо ціле покоління українців, </w:t>
      </w:r>
      <w:r w:rsidR="006B292D">
        <w:rPr>
          <w:rFonts w:ascii="Times New Roman" w:hAnsi="Times New Roman" w:cs="Times New Roman"/>
          <w:lang w:val="uk-UA"/>
        </w:rPr>
        <w:t xml:space="preserve">ще </w:t>
      </w:r>
      <w:r w:rsidR="00673C6B">
        <w:rPr>
          <w:rFonts w:ascii="Times New Roman" w:hAnsi="Times New Roman" w:cs="Times New Roman"/>
          <w:lang w:val="uk-UA"/>
        </w:rPr>
        <w:t xml:space="preserve">більше віддаляємо від себе населення окупованих територій України. </w:t>
      </w:r>
    </w:p>
    <w:p w:rsidR="00E1590D" w:rsidRDefault="00E1590D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1F7EB9" w:rsidRPr="004147A3" w:rsidRDefault="001F7EB9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4147A3">
        <w:rPr>
          <w:rFonts w:ascii="Times New Roman" w:hAnsi="Times New Roman" w:cs="Times New Roman"/>
          <w:b/>
          <w:u w:val="single"/>
          <w:lang w:val="uk-UA"/>
        </w:rPr>
        <w:t>Актуальність питання:</w:t>
      </w:r>
      <w:r w:rsidRPr="004147A3">
        <w:rPr>
          <w:rFonts w:ascii="Times New Roman" w:hAnsi="Times New Roman" w:cs="Times New Roman"/>
          <w:u w:val="single"/>
          <w:lang w:val="uk-UA"/>
        </w:rPr>
        <w:t xml:space="preserve"> </w:t>
      </w:r>
    </w:p>
    <w:p w:rsidR="00E1590D" w:rsidRPr="00CA2E24" w:rsidRDefault="00E1590D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7EB9" w:rsidRPr="00CA2E24" w:rsidRDefault="001F7EB9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2E24">
        <w:rPr>
          <w:rFonts w:ascii="Times New Roman" w:hAnsi="Times New Roman" w:cs="Times New Roman"/>
          <w:lang w:val="uk-UA"/>
        </w:rPr>
        <w:t>З одного боку Україна в особі Міністерства освіти та науки України:</w:t>
      </w:r>
    </w:p>
    <w:p w:rsidR="001F7EB9" w:rsidRDefault="001F7EB9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2E24">
        <w:rPr>
          <w:rFonts w:ascii="Times New Roman" w:hAnsi="Times New Roman" w:cs="Times New Roman"/>
          <w:lang w:val="uk-UA"/>
        </w:rPr>
        <w:t xml:space="preserve">1. створило відповідний розділ на сайті для </w:t>
      </w:r>
      <w:r w:rsidR="001D55D1">
        <w:rPr>
          <w:rFonts w:ascii="Times New Roman" w:hAnsi="Times New Roman" w:cs="Times New Roman"/>
          <w:lang w:val="uk-UA"/>
        </w:rPr>
        <w:t xml:space="preserve">учнів та </w:t>
      </w:r>
      <w:r w:rsidRPr="00CA2E24">
        <w:rPr>
          <w:rFonts w:ascii="Times New Roman" w:hAnsi="Times New Roman" w:cs="Times New Roman"/>
          <w:lang w:val="uk-UA"/>
        </w:rPr>
        <w:t xml:space="preserve">випускників шкіл окупованої території </w:t>
      </w:r>
      <w:hyperlink r:id="rId6" w:history="1">
        <w:r w:rsidRPr="00CA2E24">
          <w:rPr>
            <w:rStyle w:val="a3"/>
            <w:rFonts w:ascii="Times New Roman" w:hAnsi="Times New Roman" w:cs="Times New Roman"/>
            <w:lang w:val="uk-UA"/>
          </w:rPr>
          <w:t>https://mon.gov.ua/ua/tag/zhitelyam-donbasu-ta-krimu</w:t>
        </w:r>
      </w:hyperlink>
      <w:r w:rsidRPr="00CA2E24">
        <w:rPr>
          <w:rFonts w:ascii="Times New Roman" w:hAnsi="Times New Roman" w:cs="Times New Roman"/>
          <w:lang w:val="uk-UA"/>
        </w:rPr>
        <w:t xml:space="preserve">, </w:t>
      </w:r>
    </w:p>
    <w:p w:rsidR="00E1590D" w:rsidRPr="00CA2E24" w:rsidRDefault="00E1590D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F7EB9" w:rsidRDefault="001F7EB9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2E24">
        <w:rPr>
          <w:rFonts w:ascii="Times New Roman" w:hAnsi="Times New Roman" w:cs="Times New Roman"/>
          <w:lang w:val="uk-UA"/>
        </w:rPr>
        <w:t xml:space="preserve">2. </w:t>
      </w:r>
      <w:r w:rsidR="00CE6B11" w:rsidRPr="00CA2E24">
        <w:rPr>
          <w:rFonts w:ascii="Times New Roman" w:hAnsi="Times New Roman" w:cs="Times New Roman"/>
          <w:lang w:val="uk-UA"/>
        </w:rPr>
        <w:t xml:space="preserve"> передбачило умови продовження навчання в школах на неокупованих територій дистанційно, закінчення школи </w:t>
      </w:r>
      <w:r w:rsidR="006B40FA" w:rsidRPr="00CA2E24">
        <w:rPr>
          <w:rFonts w:ascii="Times New Roman" w:hAnsi="Times New Roman" w:cs="Times New Roman"/>
          <w:lang w:val="uk-UA"/>
        </w:rPr>
        <w:t xml:space="preserve">екстерном, </w:t>
      </w:r>
      <w:r w:rsidR="001A0DC6">
        <w:rPr>
          <w:rFonts w:ascii="Times New Roman" w:hAnsi="Times New Roman" w:cs="Times New Roman"/>
          <w:lang w:val="uk-UA"/>
        </w:rPr>
        <w:t xml:space="preserve">створило </w:t>
      </w:r>
      <w:r w:rsidR="006B40FA" w:rsidRPr="00CA2E24">
        <w:rPr>
          <w:rFonts w:ascii="Times New Roman" w:hAnsi="Times New Roman" w:cs="Times New Roman"/>
          <w:lang w:val="uk-UA"/>
        </w:rPr>
        <w:t>безкоштовний онлайн курс з підготовки з ЗНО та ДПА із української мови та літератури.</w:t>
      </w:r>
    </w:p>
    <w:p w:rsidR="00E1590D" w:rsidRPr="00CA2E24" w:rsidRDefault="00E1590D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A2E24" w:rsidRDefault="00CA2E24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A2E24">
        <w:rPr>
          <w:rFonts w:ascii="Times New Roman" w:hAnsi="Times New Roman" w:cs="Times New Roman"/>
          <w:lang w:val="uk-UA"/>
        </w:rPr>
        <w:t xml:space="preserve">Але </w:t>
      </w:r>
      <w:r w:rsidR="001E4C6A">
        <w:rPr>
          <w:rFonts w:ascii="Times New Roman" w:hAnsi="Times New Roman" w:cs="Times New Roman"/>
          <w:lang w:val="uk-UA"/>
        </w:rPr>
        <w:t>з іншого боку</w:t>
      </w:r>
      <w:r w:rsidRPr="00CA2E24">
        <w:rPr>
          <w:rFonts w:ascii="Times New Roman" w:hAnsi="Times New Roman" w:cs="Times New Roman"/>
          <w:lang w:val="uk-UA"/>
        </w:rPr>
        <w:t>, я, як внутрішньо переміщена особа (надалі – ВПО), голова громадської орган</w:t>
      </w:r>
      <w:r w:rsidR="008847FA">
        <w:rPr>
          <w:rFonts w:ascii="Times New Roman" w:hAnsi="Times New Roman" w:cs="Times New Roman"/>
          <w:lang w:val="uk-UA"/>
        </w:rPr>
        <w:t>і</w:t>
      </w:r>
      <w:r w:rsidR="00152608">
        <w:rPr>
          <w:rFonts w:ascii="Times New Roman" w:hAnsi="Times New Roman" w:cs="Times New Roman"/>
          <w:lang w:val="uk-UA"/>
        </w:rPr>
        <w:t>зації та громадської спілки, котрі</w:t>
      </w:r>
      <w:r w:rsidRPr="00CA2E24">
        <w:rPr>
          <w:rFonts w:ascii="Times New Roman" w:hAnsi="Times New Roman" w:cs="Times New Roman"/>
          <w:lang w:val="uk-UA"/>
        </w:rPr>
        <w:t xml:space="preserve"> працюють в рамках захисту прав ВПО та осіб, які проживають на окупованій території, можу стверджувати</w:t>
      </w:r>
      <w:r w:rsidR="00861332">
        <w:rPr>
          <w:rFonts w:ascii="Times New Roman" w:hAnsi="Times New Roman" w:cs="Times New Roman"/>
          <w:lang w:val="uk-UA"/>
        </w:rPr>
        <w:t>,</w:t>
      </w:r>
      <w:r w:rsidRPr="00CA2E24">
        <w:rPr>
          <w:rFonts w:ascii="Times New Roman" w:hAnsi="Times New Roman" w:cs="Times New Roman"/>
          <w:lang w:val="uk-UA"/>
        </w:rPr>
        <w:t xml:space="preserve"> що така підтримка не є  достатньою</w:t>
      </w:r>
      <w:r w:rsidR="00E545ED">
        <w:rPr>
          <w:rFonts w:ascii="Times New Roman" w:hAnsi="Times New Roman" w:cs="Times New Roman"/>
          <w:lang w:val="uk-UA"/>
        </w:rPr>
        <w:t xml:space="preserve"> та є формальною</w:t>
      </w:r>
      <w:r w:rsidRPr="00CA2E24">
        <w:rPr>
          <w:rFonts w:ascii="Times New Roman" w:hAnsi="Times New Roman" w:cs="Times New Roman"/>
          <w:lang w:val="uk-UA"/>
        </w:rPr>
        <w:t>.</w:t>
      </w:r>
    </w:p>
    <w:p w:rsidR="00E1590D" w:rsidRPr="00CA2E24" w:rsidRDefault="00E1590D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F0486" w:rsidRPr="00CA2E24" w:rsidRDefault="00CA2E24" w:rsidP="00E1590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CA2E24">
        <w:rPr>
          <w:rFonts w:ascii="Times New Roman" w:hAnsi="Times New Roman" w:cs="Times New Roman"/>
          <w:u w:val="single"/>
          <w:lang w:val="uk-UA"/>
        </w:rPr>
        <w:t>Причин декілька:</w:t>
      </w:r>
    </w:p>
    <w:p w:rsidR="00CA2E24" w:rsidRPr="00A20990" w:rsidRDefault="00CA2E24" w:rsidP="00E1590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CA2E24">
        <w:rPr>
          <w:rFonts w:ascii="Times New Roman" w:hAnsi="Times New Roman" w:cs="Times New Roman"/>
          <w:lang w:val="uk-UA"/>
        </w:rPr>
        <w:t>Діти,</w:t>
      </w:r>
      <w:r>
        <w:rPr>
          <w:rFonts w:ascii="Times New Roman" w:hAnsi="Times New Roman" w:cs="Times New Roman"/>
          <w:lang w:val="uk-UA"/>
        </w:rPr>
        <w:t xml:space="preserve"> </w:t>
      </w:r>
      <w:r w:rsidRPr="00CA2E24">
        <w:rPr>
          <w:rFonts w:ascii="Times New Roman" w:hAnsi="Times New Roman" w:cs="Times New Roman"/>
          <w:lang w:val="uk-UA"/>
        </w:rPr>
        <w:t xml:space="preserve">які проживають на окупованій території </w:t>
      </w:r>
      <w:r>
        <w:rPr>
          <w:rFonts w:ascii="Times New Roman" w:hAnsi="Times New Roman" w:cs="Times New Roman"/>
          <w:lang w:val="uk-UA"/>
        </w:rPr>
        <w:t>обмеженні в отриманні інформації із українських ресурсів (</w:t>
      </w:r>
      <w:r w:rsidR="008B0F93">
        <w:rPr>
          <w:rFonts w:ascii="Times New Roman" w:hAnsi="Times New Roman" w:cs="Times New Roman"/>
          <w:lang w:val="uk-UA"/>
        </w:rPr>
        <w:t xml:space="preserve">телебачення, радіо, книги тощо). Вони </w:t>
      </w:r>
      <w:r w:rsidR="00F717AA">
        <w:rPr>
          <w:rFonts w:ascii="Times New Roman" w:hAnsi="Times New Roman" w:cs="Times New Roman"/>
          <w:lang w:val="uk-UA"/>
        </w:rPr>
        <w:t xml:space="preserve">в більшості випадків </w:t>
      </w:r>
      <w:r w:rsidR="008B0F93">
        <w:rPr>
          <w:rFonts w:ascii="Times New Roman" w:hAnsi="Times New Roman" w:cs="Times New Roman"/>
          <w:lang w:val="uk-UA"/>
        </w:rPr>
        <w:t>взагалі не вивчають українську мову, літературу та історію</w:t>
      </w:r>
      <w:r w:rsidR="00967275">
        <w:rPr>
          <w:rFonts w:ascii="Times New Roman" w:hAnsi="Times New Roman" w:cs="Times New Roman"/>
          <w:lang w:val="uk-UA"/>
        </w:rPr>
        <w:t xml:space="preserve"> України</w:t>
      </w:r>
      <w:r w:rsidR="008B0F93">
        <w:rPr>
          <w:rFonts w:ascii="Times New Roman" w:hAnsi="Times New Roman" w:cs="Times New Roman"/>
          <w:lang w:val="uk-UA"/>
        </w:rPr>
        <w:t xml:space="preserve"> або вивчають в спотвореному вигляді.</w:t>
      </w:r>
      <w:r>
        <w:rPr>
          <w:rFonts w:ascii="Times New Roman" w:hAnsi="Times New Roman" w:cs="Times New Roman"/>
          <w:lang w:val="uk-UA"/>
        </w:rPr>
        <w:t xml:space="preserve"> </w:t>
      </w:r>
      <w:r w:rsidR="00A20990">
        <w:rPr>
          <w:rFonts w:ascii="Times New Roman" w:hAnsi="Times New Roman" w:cs="Times New Roman"/>
          <w:lang w:val="uk-UA"/>
        </w:rPr>
        <w:t xml:space="preserve"> Для них є складним засвоїти матеріал</w:t>
      </w:r>
      <w:r w:rsidR="008B0F93">
        <w:rPr>
          <w:rFonts w:ascii="Times New Roman" w:hAnsi="Times New Roman" w:cs="Times New Roman"/>
          <w:lang w:val="uk-UA"/>
        </w:rPr>
        <w:t xml:space="preserve"> зразу</w:t>
      </w:r>
      <w:r w:rsidR="00A20990">
        <w:rPr>
          <w:rFonts w:ascii="Times New Roman" w:hAnsi="Times New Roman" w:cs="Times New Roman"/>
          <w:lang w:val="uk-UA"/>
        </w:rPr>
        <w:t xml:space="preserve"> із декілька предметів у запропонованому варіанті Міністерством освіти та науки України.</w:t>
      </w:r>
    </w:p>
    <w:p w:rsidR="00A20990" w:rsidRPr="00CA2E24" w:rsidRDefault="00A20990" w:rsidP="00E1590D">
      <w:pPr>
        <w:pStyle w:val="a4"/>
        <w:tabs>
          <w:tab w:val="left" w:pos="284"/>
        </w:tabs>
        <w:spacing w:after="0" w:line="240" w:lineRule="auto"/>
        <w:ind w:left="0"/>
        <w:jc w:val="both"/>
        <w:rPr>
          <w:lang w:val="uk-UA"/>
        </w:rPr>
      </w:pPr>
    </w:p>
    <w:p w:rsidR="00445C33" w:rsidRDefault="00A20990" w:rsidP="00445C3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Запропонована </w:t>
      </w:r>
      <w:r w:rsidR="009052C4">
        <w:rPr>
          <w:rFonts w:ascii="Times New Roman" w:hAnsi="Times New Roman" w:cs="Times New Roman"/>
          <w:lang w:val="uk-UA"/>
        </w:rPr>
        <w:t xml:space="preserve">державна </w:t>
      </w:r>
      <w:r>
        <w:rPr>
          <w:rFonts w:ascii="Times New Roman" w:hAnsi="Times New Roman" w:cs="Times New Roman"/>
          <w:lang w:val="uk-UA"/>
        </w:rPr>
        <w:t xml:space="preserve">програма не передбачає </w:t>
      </w:r>
      <w:r w:rsidR="009052C4">
        <w:rPr>
          <w:rFonts w:ascii="Times New Roman" w:hAnsi="Times New Roman" w:cs="Times New Roman"/>
          <w:lang w:val="uk-UA"/>
        </w:rPr>
        <w:t xml:space="preserve">психологічної та </w:t>
      </w:r>
      <w:r w:rsidR="00445C33">
        <w:rPr>
          <w:rFonts w:ascii="Times New Roman" w:hAnsi="Times New Roman" w:cs="Times New Roman"/>
          <w:lang w:val="uk-UA"/>
        </w:rPr>
        <w:t xml:space="preserve">соціальної </w:t>
      </w:r>
      <w:r>
        <w:rPr>
          <w:rFonts w:ascii="Times New Roman" w:hAnsi="Times New Roman" w:cs="Times New Roman"/>
          <w:lang w:val="uk-UA"/>
        </w:rPr>
        <w:t xml:space="preserve">адаптації молоді </w:t>
      </w:r>
      <w:r w:rsidR="00445C33">
        <w:rPr>
          <w:rFonts w:ascii="Times New Roman" w:hAnsi="Times New Roman" w:cs="Times New Roman"/>
          <w:lang w:val="uk-UA"/>
        </w:rPr>
        <w:t>(</w:t>
      </w:r>
      <w:r w:rsidR="00646439">
        <w:rPr>
          <w:rFonts w:ascii="Times New Roman" w:hAnsi="Times New Roman" w:cs="Times New Roman"/>
          <w:lang w:val="uk-UA"/>
        </w:rPr>
        <w:t xml:space="preserve">пошуку </w:t>
      </w:r>
      <w:r w:rsidR="00445C33">
        <w:rPr>
          <w:rFonts w:ascii="Times New Roman" w:hAnsi="Times New Roman" w:cs="Times New Roman"/>
          <w:lang w:val="uk-UA"/>
        </w:rPr>
        <w:t>житл</w:t>
      </w:r>
      <w:r w:rsidR="00646439">
        <w:rPr>
          <w:rFonts w:ascii="Times New Roman" w:hAnsi="Times New Roman" w:cs="Times New Roman"/>
          <w:lang w:val="uk-UA"/>
        </w:rPr>
        <w:t>а</w:t>
      </w:r>
      <w:r w:rsidR="00445C33">
        <w:rPr>
          <w:rFonts w:ascii="Times New Roman" w:hAnsi="Times New Roman" w:cs="Times New Roman"/>
          <w:lang w:val="uk-UA"/>
        </w:rPr>
        <w:t xml:space="preserve"> тощо) </w:t>
      </w:r>
      <w:r>
        <w:rPr>
          <w:rFonts w:ascii="Times New Roman" w:hAnsi="Times New Roman" w:cs="Times New Roman"/>
          <w:lang w:val="uk-UA"/>
        </w:rPr>
        <w:t>при переїзді на неокуповану територію. У разі якщо дитина самостійно хоче виїхати (батьки хворі, сирота, мають відношення до  органів так званої ДНР/ЛНР та є нев’їздними)</w:t>
      </w:r>
      <w:r w:rsidR="00445C33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з боку держави взаг</w:t>
      </w:r>
      <w:r w:rsidR="00445C33">
        <w:rPr>
          <w:rFonts w:ascii="Times New Roman" w:hAnsi="Times New Roman" w:cs="Times New Roman"/>
          <w:lang w:val="uk-UA"/>
        </w:rPr>
        <w:t>алі відсутня будь яка підтримка такої дитини.</w:t>
      </w:r>
    </w:p>
    <w:p w:rsidR="00445C33" w:rsidRPr="00445C33" w:rsidRDefault="00445C33" w:rsidP="00445C33">
      <w:pPr>
        <w:pStyle w:val="a4"/>
        <w:rPr>
          <w:rFonts w:ascii="Times New Roman" w:hAnsi="Times New Roman" w:cs="Times New Roman"/>
          <w:lang w:val="uk-UA"/>
        </w:rPr>
      </w:pPr>
    </w:p>
    <w:p w:rsidR="00A20990" w:rsidRDefault="00A20990" w:rsidP="00E1590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E1590D">
        <w:rPr>
          <w:rFonts w:ascii="Times New Roman" w:hAnsi="Times New Roman" w:cs="Times New Roman"/>
          <w:lang w:val="uk-UA"/>
        </w:rPr>
        <w:t xml:space="preserve">Запропоноване Міністерством освіти та науки України дистанційне навчання, здача екстерном ЗНО не передбачає </w:t>
      </w:r>
      <w:r w:rsidR="00D349FC">
        <w:rPr>
          <w:rFonts w:ascii="Times New Roman" w:hAnsi="Times New Roman" w:cs="Times New Roman"/>
          <w:lang w:val="uk-UA"/>
        </w:rPr>
        <w:t xml:space="preserve">будь якого </w:t>
      </w:r>
      <w:r w:rsidR="00E1590D" w:rsidRPr="00E1590D">
        <w:rPr>
          <w:rFonts w:ascii="Times New Roman" w:hAnsi="Times New Roman" w:cs="Times New Roman"/>
          <w:lang w:val="uk-UA"/>
        </w:rPr>
        <w:t>патріотичного виховання, або хоча просвітницького. Треба пам’ятати, що ці діти в більшості своєї знаходились під впливом агітації із боку РФ продовж 5 років.</w:t>
      </w:r>
    </w:p>
    <w:p w:rsidR="005676D4" w:rsidRPr="005676D4" w:rsidRDefault="005676D4" w:rsidP="005676D4">
      <w:pPr>
        <w:pStyle w:val="a4"/>
        <w:rPr>
          <w:rFonts w:ascii="Times New Roman" w:hAnsi="Times New Roman" w:cs="Times New Roman"/>
          <w:lang w:val="uk-UA"/>
        </w:rPr>
      </w:pPr>
    </w:p>
    <w:p w:rsidR="005676D4" w:rsidRDefault="006B5F2D" w:rsidP="00E1590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Наявність великої з</w:t>
      </w:r>
      <w:r w:rsidR="005676D4">
        <w:rPr>
          <w:rFonts w:ascii="Times New Roman" w:hAnsi="Times New Roman" w:cs="Times New Roman"/>
          <w:lang w:val="uk-UA"/>
        </w:rPr>
        <w:t>ацікавленість із боку Російської Федерації до молоді, що проживає на окупованій території: видача паспортів РФ в спрощеному порядку, безоплатне навчання в вищих навчальних закладах РФ тощо.</w:t>
      </w:r>
      <w:r w:rsidR="003616B4">
        <w:rPr>
          <w:rFonts w:ascii="Times New Roman" w:hAnsi="Times New Roman" w:cs="Times New Roman"/>
          <w:lang w:val="uk-UA"/>
        </w:rPr>
        <w:t xml:space="preserve"> Таким чином вони вирішують кадрове та демографічне питання власної країни. </w:t>
      </w:r>
    </w:p>
    <w:p w:rsidR="006F7C74" w:rsidRPr="006F7C74" w:rsidRDefault="006F7C74" w:rsidP="006F7C74">
      <w:pPr>
        <w:pStyle w:val="a4"/>
        <w:rPr>
          <w:rFonts w:ascii="Times New Roman" w:hAnsi="Times New Roman" w:cs="Times New Roman"/>
          <w:lang w:val="uk-UA"/>
        </w:rPr>
      </w:pPr>
    </w:p>
    <w:p w:rsidR="006F7C74" w:rsidRDefault="006F7C74" w:rsidP="00E1590D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дітей, які проживають на окупованій території, практично повністю відсутнє розуміння необхідності вступу України в ЄС, наявності дипломатичних відносин із країнами заходу, у більшості </w:t>
      </w:r>
      <w:r w:rsidR="00F536C3">
        <w:rPr>
          <w:rFonts w:ascii="Times New Roman" w:hAnsi="Times New Roman" w:cs="Times New Roman"/>
          <w:lang w:val="uk-UA"/>
        </w:rPr>
        <w:t xml:space="preserve">дітей </w:t>
      </w:r>
      <w:r>
        <w:rPr>
          <w:rFonts w:ascii="Times New Roman" w:hAnsi="Times New Roman" w:cs="Times New Roman"/>
          <w:lang w:val="uk-UA"/>
        </w:rPr>
        <w:t>відсутній досвід закордонних поїздок</w:t>
      </w:r>
      <w:r w:rsidR="00091170">
        <w:rPr>
          <w:rFonts w:ascii="Times New Roman" w:hAnsi="Times New Roman" w:cs="Times New Roman"/>
          <w:lang w:val="uk-UA"/>
        </w:rPr>
        <w:t xml:space="preserve">. </w:t>
      </w:r>
    </w:p>
    <w:p w:rsidR="008A1023" w:rsidRPr="008A1023" w:rsidRDefault="008A1023" w:rsidP="008A1023">
      <w:pPr>
        <w:pStyle w:val="a4"/>
        <w:rPr>
          <w:rFonts w:ascii="Times New Roman" w:hAnsi="Times New Roman" w:cs="Times New Roman"/>
          <w:lang w:val="uk-UA"/>
        </w:rPr>
      </w:pPr>
    </w:p>
    <w:p w:rsidR="008A1023" w:rsidRPr="004147A3" w:rsidRDefault="008A1023" w:rsidP="008A102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147A3">
        <w:rPr>
          <w:rFonts w:ascii="Times New Roman" w:hAnsi="Times New Roman" w:cs="Times New Roman"/>
          <w:b/>
          <w:u w:val="single"/>
          <w:lang w:val="uk-UA"/>
        </w:rPr>
        <w:t>Запропоноване мною вирішення даного питання</w:t>
      </w:r>
      <w:r w:rsidR="004147A3">
        <w:rPr>
          <w:rFonts w:ascii="Times New Roman" w:hAnsi="Times New Roman" w:cs="Times New Roman"/>
          <w:b/>
          <w:u w:val="single"/>
          <w:lang w:val="uk-UA"/>
        </w:rPr>
        <w:t xml:space="preserve"> (план дій)</w:t>
      </w:r>
      <w:r w:rsidRPr="004147A3">
        <w:rPr>
          <w:rFonts w:ascii="Times New Roman" w:hAnsi="Times New Roman" w:cs="Times New Roman"/>
          <w:b/>
          <w:u w:val="single"/>
          <w:lang w:val="uk-UA"/>
        </w:rPr>
        <w:t>:</w:t>
      </w:r>
    </w:p>
    <w:p w:rsidR="008A1023" w:rsidRDefault="008A1023" w:rsidP="008A102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4147A3" w:rsidRPr="00BF1556" w:rsidRDefault="004147A3" w:rsidP="004147A3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BF1556">
        <w:rPr>
          <w:rFonts w:ascii="Times New Roman" w:hAnsi="Times New Roman" w:cs="Times New Roman"/>
          <w:lang w:val="uk-UA"/>
        </w:rPr>
        <w:t xml:space="preserve">Створення на базі </w:t>
      </w:r>
      <w:r w:rsidR="003724EA" w:rsidRPr="00BF1556">
        <w:rPr>
          <w:rFonts w:ascii="Times New Roman" w:hAnsi="Times New Roman" w:cs="Times New Roman"/>
          <w:lang w:val="uk-UA"/>
        </w:rPr>
        <w:t>школи або вищої навчального закладу Центр</w:t>
      </w:r>
      <w:r w:rsidR="00231DF2">
        <w:rPr>
          <w:rFonts w:ascii="Times New Roman" w:hAnsi="Times New Roman" w:cs="Times New Roman"/>
          <w:lang w:val="uk-UA"/>
        </w:rPr>
        <w:t>у</w:t>
      </w:r>
      <w:r w:rsidR="003724EA" w:rsidRPr="00BF1556">
        <w:rPr>
          <w:rFonts w:ascii="Times New Roman" w:hAnsi="Times New Roman" w:cs="Times New Roman"/>
          <w:lang w:val="uk-UA"/>
        </w:rPr>
        <w:t xml:space="preserve"> освіти та адаптації учнів із окупованої території</w:t>
      </w:r>
      <w:r w:rsidR="00231C1A">
        <w:rPr>
          <w:rFonts w:ascii="Times New Roman" w:hAnsi="Times New Roman" w:cs="Times New Roman"/>
          <w:lang w:val="uk-UA"/>
        </w:rPr>
        <w:t xml:space="preserve"> (надалі Центр, про нього далі)</w:t>
      </w:r>
      <w:r w:rsidR="003724EA" w:rsidRPr="00BF1556">
        <w:rPr>
          <w:rFonts w:ascii="Times New Roman" w:hAnsi="Times New Roman" w:cs="Times New Roman"/>
          <w:lang w:val="uk-UA"/>
        </w:rPr>
        <w:t>.</w:t>
      </w:r>
    </w:p>
    <w:p w:rsidR="00BF1556" w:rsidRDefault="00BF1556" w:rsidP="00BF155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BF1556">
        <w:rPr>
          <w:rFonts w:ascii="Times New Roman" w:hAnsi="Times New Roman" w:cs="Times New Roman"/>
          <w:lang w:val="uk-UA"/>
        </w:rPr>
        <w:t>Розробка та подача</w:t>
      </w:r>
      <w:r w:rsidR="00231C1A">
        <w:rPr>
          <w:rFonts w:ascii="Times New Roman" w:hAnsi="Times New Roman" w:cs="Times New Roman"/>
          <w:lang w:val="uk-UA"/>
        </w:rPr>
        <w:t xml:space="preserve"> на розгляд</w:t>
      </w:r>
      <w:r w:rsidRPr="00BF1556">
        <w:rPr>
          <w:rFonts w:ascii="Times New Roman" w:hAnsi="Times New Roman" w:cs="Times New Roman"/>
          <w:lang w:val="uk-UA"/>
        </w:rPr>
        <w:t xml:space="preserve"> відповідного нормативно –правового акту щодо закріплення роботи подібних центрів по всій території Україні як цільової державної програми</w:t>
      </w:r>
      <w:r w:rsidR="00231C1A">
        <w:rPr>
          <w:rFonts w:ascii="Times New Roman" w:hAnsi="Times New Roman" w:cs="Times New Roman"/>
          <w:lang w:val="uk-UA"/>
        </w:rPr>
        <w:t>.</w:t>
      </w:r>
    </w:p>
    <w:p w:rsidR="00231C1A" w:rsidRPr="00BF1556" w:rsidRDefault="00174BCD" w:rsidP="00BF155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Інформаційна</w:t>
      </w:r>
      <w:r w:rsidR="008435AE">
        <w:rPr>
          <w:rFonts w:ascii="Times New Roman" w:hAnsi="Times New Roman" w:cs="Times New Roman"/>
          <w:lang w:val="uk-UA"/>
        </w:rPr>
        <w:t xml:space="preserve">-просвітницька </w:t>
      </w:r>
      <w:r>
        <w:rPr>
          <w:rFonts w:ascii="Times New Roman" w:hAnsi="Times New Roman" w:cs="Times New Roman"/>
          <w:lang w:val="uk-UA"/>
        </w:rPr>
        <w:t xml:space="preserve"> компанія з метою отримання підтримки </w:t>
      </w:r>
      <w:r w:rsidR="008435AE">
        <w:rPr>
          <w:rFonts w:ascii="Times New Roman" w:hAnsi="Times New Roman" w:cs="Times New Roman"/>
          <w:lang w:val="uk-UA"/>
        </w:rPr>
        <w:t xml:space="preserve">із боку громадського </w:t>
      </w:r>
      <w:r>
        <w:rPr>
          <w:rFonts w:ascii="Times New Roman" w:hAnsi="Times New Roman" w:cs="Times New Roman"/>
          <w:lang w:val="uk-UA"/>
        </w:rPr>
        <w:t>суспільства України</w:t>
      </w:r>
      <w:r w:rsidR="008435AE">
        <w:rPr>
          <w:rFonts w:ascii="Times New Roman" w:hAnsi="Times New Roman" w:cs="Times New Roman"/>
          <w:lang w:val="uk-UA"/>
        </w:rPr>
        <w:t xml:space="preserve">, центральних органів влади, </w:t>
      </w:r>
      <w:proofErr w:type="spellStart"/>
      <w:r w:rsidR="008435AE">
        <w:rPr>
          <w:rFonts w:ascii="Times New Roman" w:hAnsi="Times New Roman" w:cs="Times New Roman"/>
          <w:lang w:val="uk-UA"/>
        </w:rPr>
        <w:t>адвокаційна</w:t>
      </w:r>
      <w:proofErr w:type="spellEnd"/>
      <w:r w:rsidR="008435AE">
        <w:rPr>
          <w:rFonts w:ascii="Times New Roman" w:hAnsi="Times New Roman" w:cs="Times New Roman"/>
          <w:lang w:val="uk-UA"/>
        </w:rPr>
        <w:t xml:space="preserve"> компанія з метою</w:t>
      </w:r>
      <w:r>
        <w:rPr>
          <w:rFonts w:ascii="Times New Roman" w:hAnsi="Times New Roman" w:cs="Times New Roman"/>
          <w:lang w:val="uk-UA"/>
        </w:rPr>
        <w:t xml:space="preserve"> </w:t>
      </w:r>
      <w:r w:rsidR="00231C1A">
        <w:rPr>
          <w:rFonts w:ascii="Times New Roman" w:hAnsi="Times New Roman" w:cs="Times New Roman"/>
          <w:lang w:val="uk-UA"/>
        </w:rPr>
        <w:t>прийняття даного проекту нормативно –правового акту.</w:t>
      </w:r>
    </w:p>
    <w:p w:rsidR="00BF1556" w:rsidRPr="00BF1556" w:rsidRDefault="00BF1556" w:rsidP="00BF15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724EA" w:rsidRDefault="003724EA" w:rsidP="003724E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lang w:val="uk-UA"/>
        </w:rPr>
      </w:pPr>
      <w:r w:rsidRPr="005C3348">
        <w:rPr>
          <w:rFonts w:ascii="Times New Roman" w:hAnsi="Times New Roman" w:cs="Times New Roman"/>
          <w:b/>
          <w:u w:val="single"/>
          <w:lang w:val="uk-UA"/>
        </w:rPr>
        <w:t>Особливості Центру</w:t>
      </w:r>
      <w:r w:rsidRPr="00E62E9F">
        <w:rPr>
          <w:rFonts w:ascii="Times New Roman" w:hAnsi="Times New Roman" w:cs="Times New Roman"/>
          <w:u w:val="single"/>
          <w:lang w:val="uk-UA"/>
        </w:rPr>
        <w:t>:</w:t>
      </w:r>
    </w:p>
    <w:p w:rsidR="00E62E9F" w:rsidRPr="00E62E9F" w:rsidRDefault="00E62E9F" w:rsidP="003724E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  <w:lang w:val="uk-UA"/>
        </w:rPr>
      </w:pPr>
    </w:p>
    <w:p w:rsidR="008773E2" w:rsidRDefault="003724EA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B4D3B">
        <w:rPr>
          <w:rFonts w:ascii="Times New Roman" w:hAnsi="Times New Roman" w:cs="Times New Roman"/>
          <w:u w:val="single"/>
          <w:lang w:val="uk-UA"/>
        </w:rPr>
        <w:t>Мета:</w:t>
      </w:r>
      <w:r w:rsidRPr="00CB4D3B">
        <w:rPr>
          <w:rFonts w:ascii="Times New Roman" w:hAnsi="Times New Roman" w:cs="Times New Roman"/>
          <w:lang w:val="uk-UA"/>
        </w:rPr>
        <w:t xml:space="preserve"> </w:t>
      </w:r>
    </w:p>
    <w:p w:rsidR="003724EA" w:rsidRDefault="008773E2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3724EA" w:rsidRPr="00CB4D3B">
        <w:rPr>
          <w:rFonts w:ascii="Times New Roman" w:hAnsi="Times New Roman" w:cs="Times New Roman"/>
          <w:lang w:val="uk-UA"/>
        </w:rPr>
        <w:t xml:space="preserve">допомога </w:t>
      </w:r>
      <w:r w:rsidR="008D1452">
        <w:rPr>
          <w:rFonts w:ascii="Times New Roman" w:hAnsi="Times New Roman" w:cs="Times New Roman"/>
          <w:lang w:val="uk-UA"/>
        </w:rPr>
        <w:t xml:space="preserve">молоді, яка виїжджає із окупованих території, </w:t>
      </w:r>
      <w:r w:rsidR="003724EA" w:rsidRPr="00CB4D3B">
        <w:rPr>
          <w:rFonts w:ascii="Times New Roman" w:hAnsi="Times New Roman" w:cs="Times New Roman"/>
          <w:lang w:val="uk-UA"/>
        </w:rPr>
        <w:t>в надолуженні необхідного рівн</w:t>
      </w:r>
      <w:r>
        <w:rPr>
          <w:rFonts w:ascii="Times New Roman" w:hAnsi="Times New Roman" w:cs="Times New Roman"/>
          <w:lang w:val="uk-UA"/>
        </w:rPr>
        <w:t>я освіти із окремих предметів (</w:t>
      </w:r>
      <w:r w:rsidR="003724EA" w:rsidRPr="00CB4D3B">
        <w:rPr>
          <w:rFonts w:ascii="Times New Roman" w:hAnsi="Times New Roman" w:cs="Times New Roman"/>
          <w:lang w:val="uk-UA"/>
        </w:rPr>
        <w:t>українська мова, література та історія</w:t>
      </w:r>
      <w:r w:rsidR="00EB3ECD">
        <w:rPr>
          <w:rFonts w:ascii="Times New Roman" w:hAnsi="Times New Roman" w:cs="Times New Roman"/>
          <w:lang w:val="uk-UA"/>
        </w:rPr>
        <w:t xml:space="preserve"> України</w:t>
      </w:r>
      <w:r>
        <w:rPr>
          <w:rFonts w:ascii="Times New Roman" w:hAnsi="Times New Roman" w:cs="Times New Roman"/>
          <w:lang w:val="uk-UA"/>
        </w:rPr>
        <w:t>)</w:t>
      </w:r>
      <w:r w:rsidR="003724EA" w:rsidRPr="00CB4D3B">
        <w:rPr>
          <w:rFonts w:ascii="Times New Roman" w:hAnsi="Times New Roman" w:cs="Times New Roman"/>
          <w:lang w:val="uk-UA"/>
        </w:rPr>
        <w:t xml:space="preserve">,  патріотичне виховання шляхом відведення  </w:t>
      </w:r>
      <w:r w:rsidR="003978C3">
        <w:rPr>
          <w:rFonts w:ascii="Times New Roman" w:hAnsi="Times New Roman" w:cs="Times New Roman"/>
          <w:lang w:val="uk-UA"/>
        </w:rPr>
        <w:t xml:space="preserve">молоддю </w:t>
      </w:r>
      <w:r w:rsidR="003724EA" w:rsidRPr="00CB4D3B">
        <w:rPr>
          <w:rFonts w:ascii="Times New Roman" w:hAnsi="Times New Roman" w:cs="Times New Roman"/>
          <w:lang w:val="uk-UA"/>
        </w:rPr>
        <w:t>українських пам’яток культури, мистецтва та історичні пам’ятки по всіх території Україні (екскурсії)</w:t>
      </w:r>
      <w:r w:rsidR="00B86930" w:rsidRPr="00CB4D3B">
        <w:rPr>
          <w:rFonts w:ascii="Times New Roman" w:hAnsi="Times New Roman" w:cs="Times New Roman"/>
          <w:lang w:val="uk-UA"/>
        </w:rPr>
        <w:t>, знайомство із процедурою євроінтеграції України</w:t>
      </w:r>
      <w:r w:rsidR="00FD3936" w:rsidRPr="00CB4D3B">
        <w:rPr>
          <w:rFonts w:ascii="Times New Roman" w:hAnsi="Times New Roman" w:cs="Times New Roman"/>
          <w:lang w:val="uk-UA"/>
        </w:rPr>
        <w:t xml:space="preserve"> (можливо екскурсії у географічно близькі Україні держави)</w:t>
      </w:r>
      <w:r>
        <w:rPr>
          <w:rFonts w:ascii="Times New Roman" w:hAnsi="Times New Roman" w:cs="Times New Roman"/>
          <w:lang w:val="uk-UA"/>
        </w:rPr>
        <w:t>;</w:t>
      </w:r>
    </w:p>
    <w:p w:rsidR="008773E2" w:rsidRDefault="008773E2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2. створення онлайн платформи з метою підтримки навчання українській мові, літератури та історії України на окупованій території</w:t>
      </w:r>
      <w:r w:rsidR="00EB3ECD">
        <w:rPr>
          <w:rFonts w:ascii="Times New Roman" w:hAnsi="Times New Roman" w:cs="Times New Roman"/>
          <w:lang w:val="uk-UA"/>
        </w:rPr>
        <w:t>.</w:t>
      </w:r>
    </w:p>
    <w:p w:rsidR="00EB3ECD" w:rsidRDefault="00EB3ECD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773E2" w:rsidRDefault="008773E2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8773E2">
        <w:rPr>
          <w:rFonts w:ascii="Times New Roman" w:hAnsi="Times New Roman" w:cs="Times New Roman"/>
          <w:u w:val="single"/>
          <w:lang w:val="uk-UA"/>
        </w:rPr>
        <w:t xml:space="preserve">Цільова аудиторія: </w:t>
      </w:r>
    </w:p>
    <w:p w:rsidR="008773E2" w:rsidRDefault="006E1DD9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8773E2">
        <w:rPr>
          <w:rFonts w:ascii="Times New Roman" w:hAnsi="Times New Roman" w:cs="Times New Roman"/>
          <w:lang w:val="uk-UA"/>
        </w:rPr>
        <w:t xml:space="preserve">молоді люди віком від 14 до 20 років, які переїхали або бажають переїхати із окупованої території з метою продовження навчання у школі </w:t>
      </w:r>
      <w:r>
        <w:rPr>
          <w:rFonts w:ascii="Times New Roman" w:hAnsi="Times New Roman" w:cs="Times New Roman"/>
          <w:lang w:val="uk-UA"/>
        </w:rPr>
        <w:t>або іншому навчальному закладі;</w:t>
      </w:r>
    </w:p>
    <w:p w:rsidR="006E1DD9" w:rsidRPr="008773E2" w:rsidRDefault="006E1DD9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молодь, яка проживає на окупованій території, але хоче навчатись </w:t>
      </w:r>
      <w:r w:rsidRPr="006E1DD9">
        <w:rPr>
          <w:rFonts w:ascii="Times New Roman" w:hAnsi="Times New Roman" w:cs="Times New Roman"/>
          <w:lang w:val="uk-UA"/>
        </w:rPr>
        <w:t>українській мові, літератури та історії України</w:t>
      </w:r>
      <w:r>
        <w:rPr>
          <w:rFonts w:ascii="Times New Roman" w:hAnsi="Times New Roman" w:cs="Times New Roman"/>
          <w:lang w:val="uk-UA"/>
        </w:rPr>
        <w:t xml:space="preserve"> та отримувати іншу цікаву інформацію, бути залученою у різні </w:t>
      </w:r>
      <w:r w:rsidR="00E11FF2">
        <w:rPr>
          <w:rFonts w:ascii="Times New Roman" w:hAnsi="Times New Roman" w:cs="Times New Roman"/>
          <w:lang w:val="uk-UA"/>
        </w:rPr>
        <w:t xml:space="preserve">освітні </w:t>
      </w:r>
      <w:r>
        <w:rPr>
          <w:rFonts w:ascii="Times New Roman" w:hAnsi="Times New Roman" w:cs="Times New Roman"/>
          <w:lang w:val="uk-UA"/>
        </w:rPr>
        <w:t>проекти.</w:t>
      </w:r>
    </w:p>
    <w:p w:rsidR="008773E2" w:rsidRDefault="008773E2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</w:p>
    <w:p w:rsidR="008773E2" w:rsidRDefault="008B0B9F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Термін навчання:</w:t>
      </w:r>
    </w:p>
    <w:p w:rsidR="008773E2" w:rsidRDefault="008B0B9F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B0B9F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lang w:val="uk-UA"/>
        </w:rPr>
        <w:t xml:space="preserve">півроку для тих, хто переїжджає, </w:t>
      </w:r>
      <w:r w:rsidRPr="008B0B9F">
        <w:rPr>
          <w:rFonts w:ascii="Times New Roman" w:hAnsi="Times New Roman" w:cs="Times New Roman"/>
          <w:lang w:val="uk-UA"/>
        </w:rPr>
        <w:t xml:space="preserve"> за цей період молода людина має надолужити необхідний їй рівень із таких предметів, як українська мова, література та історія, або перейти в звичайну школу або пройти ЗНО та поступити у середньо технічний заклад, вищій навчальний заклад тощо</w:t>
      </w:r>
      <w:r>
        <w:rPr>
          <w:rFonts w:ascii="Times New Roman" w:hAnsi="Times New Roman" w:cs="Times New Roman"/>
          <w:lang w:val="uk-UA"/>
        </w:rPr>
        <w:t>;</w:t>
      </w:r>
    </w:p>
    <w:p w:rsidR="008B0B9F" w:rsidRDefault="008B0B9F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2.необмежений термін для тих, хто проживає на окупованій території.</w:t>
      </w:r>
    </w:p>
    <w:p w:rsidR="008B0B9F" w:rsidRDefault="008B0B9F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B0B9F" w:rsidRDefault="008B0B9F" w:rsidP="00CB4D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B0B9F">
        <w:rPr>
          <w:rFonts w:ascii="Times New Roman" w:hAnsi="Times New Roman" w:cs="Times New Roman"/>
          <w:u w:val="single"/>
          <w:lang w:val="uk-UA"/>
        </w:rPr>
        <w:t xml:space="preserve">Умови </w:t>
      </w:r>
      <w:r>
        <w:rPr>
          <w:rFonts w:ascii="Times New Roman" w:hAnsi="Times New Roman" w:cs="Times New Roman"/>
          <w:u w:val="single"/>
          <w:lang w:val="uk-UA"/>
        </w:rPr>
        <w:t xml:space="preserve">навчання та </w:t>
      </w:r>
      <w:r w:rsidRPr="008B0B9F">
        <w:rPr>
          <w:rFonts w:ascii="Times New Roman" w:hAnsi="Times New Roman" w:cs="Times New Roman"/>
          <w:u w:val="single"/>
          <w:lang w:val="uk-UA"/>
        </w:rPr>
        <w:t>проживання</w:t>
      </w:r>
      <w:r>
        <w:rPr>
          <w:rFonts w:ascii="Times New Roman" w:hAnsi="Times New Roman" w:cs="Times New Roman"/>
          <w:lang w:val="uk-UA"/>
        </w:rPr>
        <w:t>:</w:t>
      </w:r>
    </w:p>
    <w:p w:rsidR="003724EA" w:rsidRPr="008B0B9F" w:rsidRDefault="00770BDE" w:rsidP="008B0B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1.Для тих, хто виїжджає - п</w:t>
      </w:r>
      <w:r w:rsidR="003724EA" w:rsidRPr="008B0B9F">
        <w:rPr>
          <w:rFonts w:ascii="Times New Roman" w:hAnsi="Times New Roman" w:cs="Times New Roman"/>
          <w:lang w:val="uk-UA"/>
        </w:rPr>
        <w:t>роживання в гуртожитку, безоплатне харчування, безоплатні екскурсії та невелика стипендія;</w:t>
      </w:r>
    </w:p>
    <w:p w:rsidR="00CB4D3B" w:rsidRDefault="00CB4D3B" w:rsidP="00770B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70BDE">
        <w:rPr>
          <w:rFonts w:ascii="Times New Roman" w:hAnsi="Times New Roman" w:cs="Times New Roman"/>
          <w:lang w:val="uk-UA"/>
        </w:rPr>
        <w:t xml:space="preserve">Навчання </w:t>
      </w:r>
      <w:r w:rsidR="00F84C38">
        <w:rPr>
          <w:rFonts w:ascii="Times New Roman" w:hAnsi="Times New Roman" w:cs="Times New Roman"/>
          <w:lang w:val="uk-UA"/>
        </w:rPr>
        <w:t xml:space="preserve">будуть проводити </w:t>
      </w:r>
      <w:r w:rsidRPr="00770BDE">
        <w:rPr>
          <w:rFonts w:ascii="Times New Roman" w:hAnsi="Times New Roman" w:cs="Times New Roman"/>
          <w:lang w:val="uk-UA"/>
        </w:rPr>
        <w:t xml:space="preserve">педагоги відповідної школи або вищого навчального закладу, якій захоче </w:t>
      </w:r>
      <w:r w:rsidR="00331C5B" w:rsidRPr="00770BDE">
        <w:rPr>
          <w:rFonts w:ascii="Times New Roman" w:hAnsi="Times New Roman" w:cs="Times New Roman"/>
          <w:lang w:val="uk-UA"/>
        </w:rPr>
        <w:t>реалізувати проект</w:t>
      </w:r>
      <w:r w:rsidR="003D1272" w:rsidRPr="00770BDE">
        <w:rPr>
          <w:rFonts w:ascii="Times New Roman" w:hAnsi="Times New Roman" w:cs="Times New Roman"/>
          <w:lang w:val="uk-UA"/>
        </w:rPr>
        <w:t xml:space="preserve">; екскурсії  </w:t>
      </w:r>
      <w:r w:rsidR="00F84C38">
        <w:rPr>
          <w:rFonts w:ascii="Times New Roman" w:hAnsi="Times New Roman" w:cs="Times New Roman"/>
          <w:lang w:val="uk-UA"/>
        </w:rPr>
        <w:t xml:space="preserve">- </w:t>
      </w:r>
      <w:r w:rsidR="003D1272" w:rsidRPr="00770BDE">
        <w:rPr>
          <w:rFonts w:ascii="Times New Roman" w:hAnsi="Times New Roman" w:cs="Times New Roman"/>
          <w:lang w:val="uk-UA"/>
        </w:rPr>
        <w:t xml:space="preserve">соціальні працівники або представники бажаючої громадської організації; психологічне реабілітацію </w:t>
      </w:r>
      <w:r w:rsidR="00035C56">
        <w:rPr>
          <w:rFonts w:ascii="Times New Roman" w:hAnsi="Times New Roman" w:cs="Times New Roman"/>
          <w:lang w:val="uk-UA"/>
        </w:rPr>
        <w:t xml:space="preserve">- </w:t>
      </w:r>
      <w:bookmarkStart w:id="0" w:name="_GoBack"/>
      <w:bookmarkEnd w:id="0"/>
      <w:r w:rsidR="003D1272" w:rsidRPr="00770BDE">
        <w:rPr>
          <w:rFonts w:ascii="Times New Roman" w:hAnsi="Times New Roman" w:cs="Times New Roman"/>
          <w:lang w:val="uk-UA"/>
        </w:rPr>
        <w:t>психолог із відповідною підготовкою, обраний на конкурсній основі.</w:t>
      </w:r>
    </w:p>
    <w:p w:rsidR="00770BDE" w:rsidRDefault="00770BDE" w:rsidP="00770B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2.Для тих, хто проживає на окупованій платформі, - освіта та співпраця через освітню платформу (сайт), де будуть розміщені </w:t>
      </w:r>
      <w:proofErr w:type="spellStart"/>
      <w:r>
        <w:rPr>
          <w:rFonts w:ascii="Times New Roman" w:hAnsi="Times New Roman" w:cs="Times New Roman"/>
          <w:lang w:val="uk-UA"/>
        </w:rPr>
        <w:t>вебінари</w:t>
      </w:r>
      <w:proofErr w:type="spellEnd"/>
      <w:r>
        <w:rPr>
          <w:rFonts w:ascii="Times New Roman" w:hAnsi="Times New Roman" w:cs="Times New Roman"/>
          <w:lang w:val="uk-UA"/>
        </w:rPr>
        <w:t>, конкурси, завдання тощо.</w:t>
      </w:r>
    </w:p>
    <w:p w:rsidR="00770BDE" w:rsidRDefault="00770BDE" w:rsidP="00770B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D1272" w:rsidRDefault="00770BDE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5C3348">
        <w:rPr>
          <w:rFonts w:ascii="Times New Roman" w:hAnsi="Times New Roman" w:cs="Times New Roman"/>
          <w:b/>
          <w:u w:val="single"/>
          <w:lang w:val="uk-UA"/>
        </w:rPr>
        <w:t xml:space="preserve">У разі виграшу </w:t>
      </w:r>
      <w:r w:rsidR="006C6108" w:rsidRPr="005C3348">
        <w:rPr>
          <w:rFonts w:ascii="Times New Roman" w:hAnsi="Times New Roman" w:cs="Times New Roman"/>
          <w:b/>
          <w:u w:val="single"/>
          <w:lang w:val="uk-UA"/>
        </w:rPr>
        <w:t>я розраховую, що коштів вистачить на:</w:t>
      </w:r>
    </w:p>
    <w:p w:rsidR="005C3348" w:rsidRPr="005C3348" w:rsidRDefault="005C3348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770BDE" w:rsidRDefault="006C6108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5C3348">
        <w:rPr>
          <w:rFonts w:ascii="Times New Roman" w:hAnsi="Times New Roman" w:cs="Times New Roman"/>
          <w:lang w:val="uk-UA"/>
        </w:rPr>
        <w:t>Оплати відкриття та р</w:t>
      </w:r>
      <w:r w:rsidR="00AC4055">
        <w:rPr>
          <w:rFonts w:ascii="Times New Roman" w:hAnsi="Times New Roman" w:cs="Times New Roman"/>
          <w:lang w:val="uk-UA"/>
        </w:rPr>
        <w:t>оботу Ц</w:t>
      </w:r>
      <w:r>
        <w:rPr>
          <w:rFonts w:ascii="Times New Roman" w:hAnsi="Times New Roman" w:cs="Times New Roman"/>
          <w:lang w:val="uk-UA"/>
        </w:rPr>
        <w:t>ентру на півроку із кількість учнів 25 (30) учнів;</w:t>
      </w:r>
    </w:p>
    <w:p w:rsidR="006C6108" w:rsidRDefault="006C6108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Запуску відповідного сайту (освітньої</w:t>
      </w:r>
      <w:r w:rsidR="00BF1556">
        <w:rPr>
          <w:rFonts w:ascii="Times New Roman" w:hAnsi="Times New Roman" w:cs="Times New Roman"/>
          <w:lang w:val="uk-UA"/>
        </w:rPr>
        <w:t xml:space="preserve"> платформи);</w:t>
      </w:r>
    </w:p>
    <w:p w:rsidR="00BF1556" w:rsidRDefault="00BF1556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Розробки відповідного нормативно –правового акту щодо закріплення роботи подібних центрів по всій території Україні як цільової державної програми;</w:t>
      </w:r>
    </w:p>
    <w:p w:rsidR="005C3348" w:rsidRDefault="005C3348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4. Частково оплати  інформаційної та </w:t>
      </w:r>
      <w:proofErr w:type="spellStart"/>
      <w:r>
        <w:rPr>
          <w:rFonts w:ascii="Times New Roman" w:hAnsi="Times New Roman" w:cs="Times New Roman"/>
          <w:lang w:val="uk-UA"/>
        </w:rPr>
        <w:t>адвокаційної</w:t>
      </w:r>
      <w:proofErr w:type="spellEnd"/>
      <w:r>
        <w:rPr>
          <w:rFonts w:ascii="Times New Roman" w:hAnsi="Times New Roman" w:cs="Times New Roman"/>
          <w:lang w:val="uk-UA"/>
        </w:rPr>
        <w:t xml:space="preserve"> компанії.</w:t>
      </w:r>
    </w:p>
    <w:p w:rsidR="005C3348" w:rsidRDefault="005C3348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C3348" w:rsidRDefault="005C3348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разі, якщо коштів не вистачить на якийсь із етапів, ми гарантуємо пошук та залучення коштів із інших джерел.</w:t>
      </w:r>
    </w:p>
    <w:p w:rsidR="00BF1556" w:rsidRDefault="00BF1556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C6108" w:rsidRPr="003D1272" w:rsidRDefault="006C6108" w:rsidP="003D1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147A3" w:rsidRDefault="004147A3" w:rsidP="008A102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4147A3" w:rsidRPr="00E1590D" w:rsidRDefault="004147A3" w:rsidP="008A102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</w:p>
    <w:sectPr w:rsidR="004147A3" w:rsidRPr="00E1590D" w:rsidSect="00BF04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7B7"/>
    <w:multiLevelType w:val="hybridMultilevel"/>
    <w:tmpl w:val="C1CA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082"/>
    <w:multiLevelType w:val="hybridMultilevel"/>
    <w:tmpl w:val="1FBCE45A"/>
    <w:lvl w:ilvl="0" w:tplc="FD6486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15A93"/>
    <w:multiLevelType w:val="hybridMultilevel"/>
    <w:tmpl w:val="B656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AB"/>
    <w:rsid w:val="00031C33"/>
    <w:rsid w:val="00035C56"/>
    <w:rsid w:val="000761E5"/>
    <w:rsid w:val="00091170"/>
    <w:rsid w:val="000A7D7F"/>
    <w:rsid w:val="00152608"/>
    <w:rsid w:val="00174BCD"/>
    <w:rsid w:val="001A0DC6"/>
    <w:rsid w:val="001D55D1"/>
    <w:rsid w:val="001E4C6A"/>
    <w:rsid w:val="001F7EB9"/>
    <w:rsid w:val="00214DD2"/>
    <w:rsid w:val="00231C1A"/>
    <w:rsid w:val="00231DF2"/>
    <w:rsid w:val="00331C5B"/>
    <w:rsid w:val="00351237"/>
    <w:rsid w:val="003616B4"/>
    <w:rsid w:val="003674E7"/>
    <w:rsid w:val="003724EA"/>
    <w:rsid w:val="003978C3"/>
    <w:rsid w:val="003D1272"/>
    <w:rsid w:val="004147A3"/>
    <w:rsid w:val="00445C33"/>
    <w:rsid w:val="00534CFA"/>
    <w:rsid w:val="005676D4"/>
    <w:rsid w:val="00567DF3"/>
    <w:rsid w:val="00582A69"/>
    <w:rsid w:val="005C3348"/>
    <w:rsid w:val="00646439"/>
    <w:rsid w:val="00671E55"/>
    <w:rsid w:val="00673C6B"/>
    <w:rsid w:val="006B292D"/>
    <w:rsid w:val="006B40FA"/>
    <w:rsid w:val="006B4CF1"/>
    <w:rsid w:val="006B5F2D"/>
    <w:rsid w:val="006C6108"/>
    <w:rsid w:val="006E1DD9"/>
    <w:rsid w:val="006F7C74"/>
    <w:rsid w:val="00724BA9"/>
    <w:rsid w:val="00770BDE"/>
    <w:rsid w:val="008435AE"/>
    <w:rsid w:val="00861332"/>
    <w:rsid w:val="0086178C"/>
    <w:rsid w:val="00870475"/>
    <w:rsid w:val="008773E2"/>
    <w:rsid w:val="008847FA"/>
    <w:rsid w:val="008A1023"/>
    <w:rsid w:val="008B0B9F"/>
    <w:rsid w:val="008B0F93"/>
    <w:rsid w:val="008D1452"/>
    <w:rsid w:val="009052C4"/>
    <w:rsid w:val="00967275"/>
    <w:rsid w:val="00A20990"/>
    <w:rsid w:val="00A86195"/>
    <w:rsid w:val="00AC4055"/>
    <w:rsid w:val="00B355DD"/>
    <w:rsid w:val="00B61312"/>
    <w:rsid w:val="00B85070"/>
    <w:rsid w:val="00B86930"/>
    <w:rsid w:val="00BF0486"/>
    <w:rsid w:val="00BF1556"/>
    <w:rsid w:val="00C5085E"/>
    <w:rsid w:val="00C701DB"/>
    <w:rsid w:val="00C74677"/>
    <w:rsid w:val="00CA2E24"/>
    <w:rsid w:val="00CB4D3B"/>
    <w:rsid w:val="00CE6B11"/>
    <w:rsid w:val="00D349FC"/>
    <w:rsid w:val="00D373B6"/>
    <w:rsid w:val="00D57DAB"/>
    <w:rsid w:val="00D93FAB"/>
    <w:rsid w:val="00DE064C"/>
    <w:rsid w:val="00E11FF2"/>
    <w:rsid w:val="00E1590D"/>
    <w:rsid w:val="00E545ED"/>
    <w:rsid w:val="00E62E9F"/>
    <w:rsid w:val="00EA6841"/>
    <w:rsid w:val="00EA7EBB"/>
    <w:rsid w:val="00EB3ECD"/>
    <w:rsid w:val="00ED036C"/>
    <w:rsid w:val="00F3390C"/>
    <w:rsid w:val="00F536C3"/>
    <w:rsid w:val="00F717AA"/>
    <w:rsid w:val="00F84C38"/>
    <w:rsid w:val="00FD3936"/>
    <w:rsid w:val="00FD5196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E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E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tag/zhitelyam-donbasu-ta-kri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Вірьовкіна</dc:creator>
  <cp:keywords/>
  <dc:description/>
  <cp:lastModifiedBy>Лілія Вірьовкіна</cp:lastModifiedBy>
  <cp:revision>90</cp:revision>
  <dcterms:created xsi:type="dcterms:W3CDTF">2019-05-09T21:06:00Z</dcterms:created>
  <dcterms:modified xsi:type="dcterms:W3CDTF">2019-05-09T23:28:00Z</dcterms:modified>
</cp:coreProperties>
</file>