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CC" w:rsidRPr="001832E8" w:rsidRDefault="001D0CCC" w:rsidP="001D0CC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4D4957"/>
          <w:sz w:val="28"/>
          <w:szCs w:val="28"/>
          <w:lang w:val="uk-UA"/>
        </w:rPr>
      </w:pPr>
      <w:r w:rsidRPr="001832E8">
        <w:rPr>
          <w:rFonts w:ascii="Arial" w:eastAsia="Times New Roman" w:hAnsi="Arial" w:cs="Arial"/>
          <w:caps/>
          <w:color w:val="4D4957"/>
          <w:sz w:val="28"/>
          <w:szCs w:val="28"/>
          <w:lang w:val="uk-UA"/>
        </w:rPr>
        <w:t>ІДЕЯ ЗМІН</w:t>
      </w:r>
    </w:p>
    <w:p w:rsidR="001D0CCC" w:rsidRPr="00222FAF" w:rsidRDefault="001D0CCC" w:rsidP="001D0CCC">
      <w:pPr>
        <w:rPr>
          <w:rFonts w:ascii="Arial" w:hAnsi="Arial" w:cs="Arial"/>
          <w:sz w:val="28"/>
          <w:szCs w:val="28"/>
          <w:lang w:val="uk-UA"/>
        </w:rPr>
      </w:pPr>
    </w:p>
    <w:p w:rsidR="001D0CCC" w:rsidRPr="00222FAF" w:rsidRDefault="001D0CCC" w:rsidP="001D0CCC">
      <w:pPr>
        <w:rPr>
          <w:rFonts w:ascii="Arial" w:hAnsi="Arial" w:cs="Arial"/>
          <w:b/>
          <w:sz w:val="20"/>
          <w:szCs w:val="20"/>
          <w:lang w:val="uk-UA"/>
        </w:rPr>
      </w:pPr>
      <w:r w:rsidRPr="00222FAF">
        <w:rPr>
          <w:rFonts w:ascii="Arial" w:hAnsi="Arial" w:cs="Arial"/>
          <w:b/>
          <w:sz w:val="20"/>
          <w:szCs w:val="20"/>
          <w:lang w:val="uk-UA"/>
        </w:rPr>
        <w:t>ТЕМА: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Побудова і запуск нової моделі економічного розвитку України.</w:t>
      </w:r>
    </w:p>
    <w:p w:rsidR="001D0CCC" w:rsidRPr="00222FAF" w:rsidRDefault="001D0CCC" w:rsidP="001D0CCC">
      <w:pPr>
        <w:rPr>
          <w:rFonts w:ascii="Arial" w:hAnsi="Arial" w:cs="Arial"/>
          <w:b/>
          <w:sz w:val="20"/>
          <w:szCs w:val="20"/>
          <w:lang w:val="uk-UA"/>
        </w:rPr>
      </w:pPr>
      <w:r w:rsidRPr="00222FAF">
        <w:rPr>
          <w:rFonts w:ascii="Arial" w:hAnsi="Arial" w:cs="Arial"/>
          <w:b/>
          <w:sz w:val="20"/>
          <w:szCs w:val="20"/>
          <w:lang w:val="uk-UA"/>
        </w:rPr>
        <w:t>МЕТА: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Збільшення доходу в бюджет України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Скасування тиску монополістів на економіку країни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Скасування впливу бізнесу на політичний курс країни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Підвищення конкуренції в сфері економіки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Зниження податкового навантаження на бізнес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Поява нових робочих місць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Можливість права вибору місця роботи громадянами: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        а) на державному підприємстві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        б) на підприємця</w:t>
      </w:r>
    </w:p>
    <w:p w:rsidR="001D0CCC" w:rsidRPr="00222FAF" w:rsidRDefault="001D0CCC" w:rsidP="001D0CC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Вишукування додаткових коштів для фінансування науково-дослідницьких інститутів (які є одним з основних двигуном прогресу).</w:t>
      </w:r>
    </w:p>
    <w:p w:rsidR="001D0CCC" w:rsidRPr="00222FAF" w:rsidRDefault="001D0CCC" w:rsidP="001D0CCC">
      <w:pPr>
        <w:rPr>
          <w:rFonts w:ascii="Arial" w:hAnsi="Arial" w:cs="Arial"/>
          <w:b/>
          <w:sz w:val="20"/>
          <w:szCs w:val="20"/>
          <w:lang w:val="uk-UA"/>
        </w:rPr>
      </w:pPr>
      <w:r w:rsidRPr="00222FAF">
        <w:rPr>
          <w:rFonts w:ascii="Arial" w:hAnsi="Arial" w:cs="Arial"/>
          <w:b/>
          <w:sz w:val="20"/>
          <w:szCs w:val="20"/>
          <w:lang w:val="uk-UA"/>
        </w:rPr>
        <w:t>ПРОБЛЕМА: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«До влади не можна допускати багатих людей, бо вони будуть думати лише про власне збагачення, а не про народ»</w:t>
      </w:r>
    </w:p>
    <w:p w:rsidR="001D0CCC" w:rsidRPr="00222FAF" w:rsidRDefault="001D0CCC" w:rsidP="001D0CCC">
      <w:pPr>
        <w:rPr>
          <w:rFonts w:ascii="Arial" w:hAnsi="Arial" w:cs="Arial"/>
          <w:b/>
          <w:sz w:val="20"/>
          <w:szCs w:val="20"/>
          <w:lang w:val="uk-UA"/>
        </w:rPr>
      </w:pPr>
      <w:r w:rsidRPr="00222FAF">
        <w:rPr>
          <w:rFonts w:ascii="Arial" w:hAnsi="Arial" w:cs="Arial"/>
          <w:b/>
          <w:sz w:val="20"/>
          <w:szCs w:val="20"/>
          <w:lang w:val="uk-UA"/>
        </w:rPr>
        <w:t>ТРИВАЛІСТЬ ПРОЕКТУ: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06.2019 - Що б зробити Україну економічно сильною потрібно вміти не тільки </w:t>
      </w:r>
      <w:proofErr w:type="spellStart"/>
      <w:r w:rsidRPr="00222FAF">
        <w:rPr>
          <w:rFonts w:ascii="Arial" w:hAnsi="Arial" w:cs="Arial"/>
          <w:sz w:val="20"/>
          <w:szCs w:val="20"/>
          <w:lang w:val="uk-UA"/>
        </w:rPr>
        <w:t>дерибанити</w:t>
      </w:r>
      <w:proofErr w:type="spellEnd"/>
      <w:r w:rsidRPr="00222FAF">
        <w:rPr>
          <w:rFonts w:ascii="Arial" w:hAnsi="Arial" w:cs="Arial"/>
          <w:sz w:val="20"/>
          <w:szCs w:val="20"/>
          <w:lang w:val="uk-UA"/>
        </w:rPr>
        <w:t xml:space="preserve"> бюджет країни а й навчитися наповнювати його. А для цього мало стояти осторонь і спостерігати як збагачуються окремі особистості з уже наявними у них для цього можливостями і зв'язками, потрібно як мінімум скласти їм конкуренцію. Для цього необхідно: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1. Визначити основні економічно прибуткові напрямки, які дадуть не тільки додатковий дохід в бюджет країни, але будуть впливати на весь ланцюг економічного розвитку країни. Наприклад: Мережа АЗС (якість палива - гарантується державою, ціна - це реальність сьогоднішнього дня).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2. Вивчити і перевірити законність вже діючого в цьому напрямку бізнесу (його придбання, місце розташування, </w:t>
      </w:r>
      <w:proofErr w:type="spellStart"/>
      <w:r w:rsidRPr="00222FAF">
        <w:rPr>
          <w:rFonts w:ascii="Arial" w:hAnsi="Arial" w:cs="Arial"/>
          <w:sz w:val="20"/>
          <w:szCs w:val="20"/>
          <w:lang w:val="uk-UA"/>
        </w:rPr>
        <w:t>проектно</w:t>
      </w:r>
      <w:proofErr w:type="spellEnd"/>
      <w:r w:rsidRPr="00222FAF">
        <w:rPr>
          <w:rFonts w:ascii="Arial" w:hAnsi="Arial" w:cs="Arial"/>
          <w:sz w:val="20"/>
          <w:szCs w:val="20"/>
          <w:lang w:val="uk-UA"/>
        </w:rPr>
        <w:t xml:space="preserve"> технічну документацію, податкову і т.д.).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3. Визначити необхідні вкладення і терміни окупності.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4. Розглянути можливість залучення інвесторів для реалізації проектів.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5. «Сподіваюся всі розуміють що АЗС, це приклад, а не панацея. Є маса ще більш економічно привабливих напрямків, які теж щодня впливають на нашу з вами життя ».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08.2019 - Запуск проекту в роботу по вказаними напрямами.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Приблизний дохід в бюджет держави від однієї: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Приватної АЗС - 35%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>Державної АЗС - 100%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lastRenderedPageBreak/>
        <w:t>           Дана модель економіки працює в Китаї, де приватному бізнесу доводиться конкурувати з державним практично у всіх сферах. Китай інвестує власні державні проекти, а не китайський бізнес.</w:t>
      </w:r>
    </w:p>
    <w:p w:rsidR="001D0CCC" w:rsidRPr="00222FAF" w:rsidRDefault="001D0CCC" w:rsidP="001D0CCC">
      <w:pPr>
        <w:rPr>
          <w:rFonts w:ascii="Arial" w:hAnsi="Arial" w:cs="Arial"/>
          <w:b/>
          <w:sz w:val="20"/>
          <w:szCs w:val="20"/>
          <w:lang w:val="uk-UA"/>
        </w:rPr>
      </w:pPr>
      <w:r w:rsidRPr="00222FAF">
        <w:rPr>
          <w:rFonts w:ascii="Arial" w:hAnsi="Arial" w:cs="Arial"/>
          <w:b/>
          <w:sz w:val="20"/>
          <w:szCs w:val="20"/>
          <w:lang w:val="uk-UA"/>
        </w:rPr>
        <w:t>ОЧІКУВАНІ РЕЗУЛЬТАТИ:</w:t>
      </w:r>
    </w:p>
    <w:p w:rsidR="001D0CCC" w:rsidRPr="00222FAF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 2020 рік. Наповнення бюджету буде залежати від вкладених інвестицій в </w:t>
      </w:r>
      <w:proofErr w:type="spellStart"/>
      <w:r w:rsidRPr="00222FAF">
        <w:rPr>
          <w:rFonts w:ascii="Arial" w:hAnsi="Arial" w:cs="Arial"/>
          <w:sz w:val="20"/>
          <w:szCs w:val="20"/>
          <w:lang w:val="uk-UA"/>
        </w:rPr>
        <w:t>держ</w:t>
      </w:r>
      <w:proofErr w:type="spellEnd"/>
      <w:r w:rsidRPr="00222FAF">
        <w:rPr>
          <w:rFonts w:ascii="Arial" w:hAnsi="Arial" w:cs="Arial"/>
          <w:sz w:val="20"/>
          <w:szCs w:val="20"/>
          <w:lang w:val="uk-UA"/>
        </w:rPr>
        <w:t>. проекти.</w:t>
      </w:r>
    </w:p>
    <w:p w:rsidR="001D0CCC" w:rsidRDefault="001D0CCC" w:rsidP="001D0CCC">
      <w:pPr>
        <w:rPr>
          <w:rFonts w:ascii="Arial" w:hAnsi="Arial" w:cs="Arial"/>
          <w:sz w:val="20"/>
          <w:szCs w:val="20"/>
          <w:lang w:val="uk-UA"/>
        </w:rPr>
      </w:pPr>
      <w:r w:rsidRPr="00222FAF">
        <w:rPr>
          <w:rFonts w:ascii="Arial" w:hAnsi="Arial" w:cs="Arial"/>
          <w:sz w:val="20"/>
          <w:szCs w:val="20"/>
          <w:lang w:val="uk-UA"/>
        </w:rPr>
        <w:t xml:space="preserve">Встановлення державного правління державо службовцями а не олігархічними </w:t>
      </w:r>
      <w:r w:rsidR="000D3AAB" w:rsidRPr="00222FAF">
        <w:rPr>
          <w:rFonts w:ascii="Arial" w:hAnsi="Arial" w:cs="Arial"/>
          <w:sz w:val="20"/>
          <w:szCs w:val="20"/>
          <w:lang w:val="uk-UA"/>
        </w:rPr>
        <w:t xml:space="preserve">кланами. </w:t>
      </w:r>
    </w:p>
    <w:p w:rsidR="00222FAF" w:rsidRPr="00222FAF" w:rsidRDefault="00222FAF" w:rsidP="001D0CCC">
      <w:pPr>
        <w:rPr>
          <w:rFonts w:ascii="Arial" w:hAnsi="Arial" w:cs="Arial"/>
          <w:sz w:val="20"/>
          <w:szCs w:val="20"/>
        </w:rPr>
      </w:pPr>
    </w:p>
    <w:p w:rsidR="00353B17" w:rsidRPr="00222FAF" w:rsidRDefault="009D3CF5">
      <w:pPr>
        <w:rPr>
          <w:sz w:val="20"/>
          <w:szCs w:val="20"/>
          <w:lang w:val="uk-UA"/>
        </w:rPr>
      </w:pPr>
      <w:r w:rsidRPr="00222FAF">
        <w:rPr>
          <w:sz w:val="20"/>
          <w:szCs w:val="20"/>
          <w:lang w:val="uk-UA"/>
        </w:rPr>
        <w:t xml:space="preserve"> </w:t>
      </w:r>
    </w:p>
    <w:sectPr w:rsidR="00353B17" w:rsidRPr="00222FAF" w:rsidSect="00DB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983"/>
    <w:multiLevelType w:val="hybridMultilevel"/>
    <w:tmpl w:val="160047F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727B2BB5"/>
    <w:multiLevelType w:val="hybridMultilevel"/>
    <w:tmpl w:val="E752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3DFD"/>
    <w:rsid w:val="00025419"/>
    <w:rsid w:val="000D3AAB"/>
    <w:rsid w:val="001913AC"/>
    <w:rsid w:val="001D0CCC"/>
    <w:rsid w:val="00222FAF"/>
    <w:rsid w:val="002C18E3"/>
    <w:rsid w:val="00353B17"/>
    <w:rsid w:val="008B0F2D"/>
    <w:rsid w:val="009D3CF5"/>
    <w:rsid w:val="00D8346C"/>
    <w:rsid w:val="00D83DFD"/>
    <w:rsid w:val="00D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setav</dc:creator>
  <cp:keywords/>
  <dc:description/>
  <cp:lastModifiedBy>setav</cp:lastModifiedBy>
  <cp:revision>4</cp:revision>
  <dcterms:created xsi:type="dcterms:W3CDTF">2019-03-04T19:36:00Z</dcterms:created>
  <dcterms:modified xsi:type="dcterms:W3CDTF">2019-05-05T17:36:00Z</dcterms:modified>
</cp:coreProperties>
</file>