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E3" w:rsidRDefault="00D025B8" w:rsidP="00D025B8">
      <w:pPr>
        <w:jc w:val="both"/>
        <w:rPr>
          <w:rFonts w:ascii="Times New Roman" w:hAnsi="Times New Roman" w:cs="Times New Roman"/>
          <w:sz w:val="28"/>
          <w:szCs w:val="28"/>
        </w:rPr>
      </w:pPr>
      <w:r w:rsidRPr="00D025B8">
        <w:rPr>
          <w:rFonts w:ascii="Times New Roman" w:hAnsi="Times New Roman" w:cs="Times New Roman"/>
          <w:sz w:val="28"/>
          <w:szCs w:val="28"/>
        </w:rPr>
        <w:t xml:space="preserve">Програма </w:t>
      </w:r>
      <w:r w:rsidR="00E135AF">
        <w:rPr>
          <w:rFonts w:ascii="Times New Roman" w:hAnsi="Times New Roman" w:cs="Times New Roman"/>
          <w:sz w:val="28"/>
          <w:szCs w:val="28"/>
        </w:rPr>
        <w:t>«</w:t>
      </w:r>
      <w:r>
        <w:rPr>
          <w:rFonts w:ascii="Times New Roman" w:hAnsi="Times New Roman" w:cs="Times New Roman"/>
          <w:sz w:val="28"/>
          <w:szCs w:val="28"/>
        </w:rPr>
        <w:t>Маніфест до України»</w:t>
      </w:r>
    </w:p>
    <w:p w:rsidR="00D025B8" w:rsidRDefault="00D025B8" w:rsidP="00D025B8">
      <w:pPr>
        <w:jc w:val="both"/>
        <w:rPr>
          <w:rFonts w:ascii="Times New Roman" w:hAnsi="Times New Roman" w:cs="Times New Roman"/>
          <w:sz w:val="28"/>
          <w:szCs w:val="28"/>
        </w:rPr>
      </w:pPr>
      <w:r>
        <w:rPr>
          <w:rFonts w:ascii="Times New Roman" w:hAnsi="Times New Roman" w:cs="Times New Roman"/>
          <w:sz w:val="28"/>
          <w:szCs w:val="28"/>
        </w:rPr>
        <w:t xml:space="preserve">   Мета її просвітницька.</w:t>
      </w:r>
    </w:p>
    <w:p w:rsidR="00D025B8" w:rsidRDefault="00D025B8" w:rsidP="00D025B8">
      <w:pPr>
        <w:jc w:val="both"/>
        <w:rPr>
          <w:rFonts w:ascii="Times New Roman" w:hAnsi="Times New Roman" w:cs="Times New Roman"/>
          <w:sz w:val="28"/>
          <w:szCs w:val="28"/>
        </w:rPr>
      </w:pPr>
      <w:r>
        <w:rPr>
          <w:rFonts w:ascii="Times New Roman" w:hAnsi="Times New Roman" w:cs="Times New Roman"/>
          <w:sz w:val="28"/>
          <w:szCs w:val="28"/>
        </w:rPr>
        <w:t xml:space="preserve">   Завдання:просвітницькими засобами сприяти моральному удосконаленню українців, а відтак суспільної моралі в цілому.</w:t>
      </w:r>
    </w:p>
    <w:p w:rsidR="00D025B8" w:rsidRDefault="00D025B8" w:rsidP="00D025B8">
      <w:pPr>
        <w:jc w:val="both"/>
        <w:rPr>
          <w:rFonts w:ascii="Times New Roman" w:hAnsi="Times New Roman" w:cs="Times New Roman"/>
          <w:sz w:val="28"/>
          <w:szCs w:val="28"/>
        </w:rPr>
      </w:pPr>
      <w:r>
        <w:rPr>
          <w:rFonts w:ascii="Times New Roman" w:hAnsi="Times New Roman" w:cs="Times New Roman"/>
          <w:sz w:val="28"/>
          <w:szCs w:val="28"/>
        </w:rPr>
        <w:t xml:space="preserve">   Ціль:мій посильний вклад (серед інших) для цілковитої перемоги Революції Гідності.</w:t>
      </w:r>
    </w:p>
    <w:p w:rsidR="00D025B8" w:rsidRDefault="00D025B8" w:rsidP="00D025B8">
      <w:pPr>
        <w:jc w:val="both"/>
        <w:rPr>
          <w:rFonts w:ascii="Times New Roman" w:hAnsi="Times New Roman" w:cs="Times New Roman"/>
          <w:sz w:val="28"/>
          <w:szCs w:val="28"/>
        </w:rPr>
      </w:pPr>
      <w:r>
        <w:rPr>
          <w:rFonts w:ascii="Times New Roman" w:hAnsi="Times New Roman" w:cs="Times New Roman"/>
          <w:sz w:val="28"/>
          <w:szCs w:val="28"/>
        </w:rPr>
        <w:t xml:space="preserve">   Ідея полягає в тому, що удосконалення суспільної моралі має бути постійним та передувати усім</w:t>
      </w:r>
      <w:r w:rsidR="00ED56FB">
        <w:rPr>
          <w:rFonts w:ascii="Times New Roman" w:hAnsi="Times New Roman" w:cs="Times New Roman"/>
          <w:sz w:val="28"/>
          <w:szCs w:val="28"/>
        </w:rPr>
        <w:t xml:space="preserve"> іншим реформам у державі, або </w:t>
      </w:r>
      <w:r>
        <w:rPr>
          <w:rFonts w:ascii="Times New Roman" w:hAnsi="Times New Roman" w:cs="Times New Roman"/>
          <w:sz w:val="28"/>
          <w:szCs w:val="28"/>
        </w:rPr>
        <w:t>щонайменше не відставати, інакше економічні та соціальні реформи будуть приречені на невдачу (</w:t>
      </w:r>
      <w:r w:rsidR="00AA351F">
        <w:rPr>
          <w:rFonts w:ascii="Times New Roman" w:hAnsi="Times New Roman" w:cs="Times New Roman"/>
          <w:sz w:val="28"/>
          <w:szCs w:val="28"/>
        </w:rPr>
        <w:t>що</w:t>
      </w:r>
      <w:r>
        <w:rPr>
          <w:rFonts w:ascii="Times New Roman" w:hAnsi="Times New Roman" w:cs="Times New Roman"/>
          <w:sz w:val="28"/>
          <w:szCs w:val="28"/>
        </w:rPr>
        <w:t xml:space="preserve"> має місце до Революції Гідності та певною мірою с</w:t>
      </w:r>
      <w:r w:rsidR="00AA351F">
        <w:rPr>
          <w:rFonts w:ascii="Times New Roman" w:hAnsi="Times New Roman" w:cs="Times New Roman"/>
          <w:sz w:val="28"/>
          <w:szCs w:val="28"/>
        </w:rPr>
        <w:t>постерігаємо і тепер) і Україна не стане успішною.</w:t>
      </w:r>
    </w:p>
    <w:p w:rsidR="00AA351F" w:rsidRDefault="00AA351F" w:rsidP="00D025B8">
      <w:pPr>
        <w:jc w:val="both"/>
        <w:rPr>
          <w:rFonts w:ascii="Times New Roman" w:hAnsi="Times New Roman" w:cs="Times New Roman"/>
          <w:sz w:val="28"/>
          <w:szCs w:val="28"/>
        </w:rPr>
      </w:pPr>
      <w:r>
        <w:rPr>
          <w:rFonts w:ascii="Times New Roman" w:hAnsi="Times New Roman" w:cs="Times New Roman"/>
          <w:sz w:val="28"/>
          <w:szCs w:val="28"/>
        </w:rPr>
        <w:t xml:space="preserve">   Досягнення мети передбачається подачею інформації пізнавального змісту у вигляді тексту Програми,в ідеалі, в кожне домогосподарство, у кожну українську сім</w:t>
      </w:r>
      <w:r w:rsidRPr="00AA351F">
        <w:rPr>
          <w:rFonts w:ascii="Times New Roman" w:hAnsi="Times New Roman" w:cs="Times New Roman"/>
          <w:sz w:val="28"/>
          <w:szCs w:val="28"/>
          <w:lang w:val="ru-RU"/>
        </w:rPr>
        <w:t>’</w:t>
      </w:r>
      <w:r>
        <w:rPr>
          <w:rFonts w:ascii="Times New Roman" w:hAnsi="Times New Roman" w:cs="Times New Roman"/>
          <w:sz w:val="28"/>
          <w:szCs w:val="28"/>
        </w:rPr>
        <w:t xml:space="preserve">ю. Для цього потрібні активісти, засоби і кошти. Цій меті і підпорядковане моє бажання прийняти участь у проекті «Нові лідери». </w:t>
      </w:r>
    </w:p>
    <w:p w:rsidR="00AA351F" w:rsidRDefault="00AA351F" w:rsidP="00D025B8">
      <w:pPr>
        <w:jc w:val="both"/>
        <w:rPr>
          <w:rFonts w:ascii="Times New Roman" w:hAnsi="Times New Roman" w:cs="Times New Roman"/>
          <w:sz w:val="28"/>
          <w:szCs w:val="28"/>
        </w:rPr>
      </w:pPr>
      <w:r>
        <w:rPr>
          <w:rFonts w:ascii="Times New Roman" w:hAnsi="Times New Roman" w:cs="Times New Roman"/>
          <w:sz w:val="28"/>
          <w:szCs w:val="28"/>
        </w:rPr>
        <w:t xml:space="preserve">   Програма фактично є уже існуючим програмним документом нашої організації, який називається «Маніфест </w:t>
      </w:r>
      <w:proofErr w:type="spellStart"/>
      <w:r>
        <w:rPr>
          <w:rFonts w:ascii="Times New Roman" w:hAnsi="Times New Roman" w:cs="Times New Roman"/>
          <w:sz w:val="28"/>
          <w:szCs w:val="28"/>
        </w:rPr>
        <w:t>Чуднівського</w:t>
      </w:r>
      <w:proofErr w:type="spellEnd"/>
      <w:r>
        <w:rPr>
          <w:rFonts w:ascii="Times New Roman" w:hAnsi="Times New Roman" w:cs="Times New Roman"/>
          <w:sz w:val="28"/>
          <w:szCs w:val="28"/>
        </w:rPr>
        <w:t xml:space="preserve"> районного громадського об’єднання «Майдан». Просвітницька робота проводиться постійно, без термінів у часі.</w:t>
      </w:r>
    </w:p>
    <w:p w:rsidR="00AA351F" w:rsidRDefault="00AA351F" w:rsidP="00D025B8">
      <w:pPr>
        <w:jc w:val="both"/>
        <w:rPr>
          <w:rFonts w:ascii="Times New Roman" w:hAnsi="Times New Roman" w:cs="Times New Roman"/>
          <w:sz w:val="28"/>
          <w:szCs w:val="28"/>
        </w:rPr>
      </w:pPr>
      <w:r>
        <w:rPr>
          <w:rFonts w:ascii="Times New Roman" w:hAnsi="Times New Roman" w:cs="Times New Roman"/>
          <w:sz w:val="28"/>
          <w:szCs w:val="28"/>
        </w:rPr>
        <w:t xml:space="preserve">   Програма складається з трьох розділів. У </w:t>
      </w:r>
      <w:r w:rsidR="005C5821">
        <w:rPr>
          <w:rFonts w:ascii="Times New Roman" w:hAnsi="Times New Roman" w:cs="Times New Roman"/>
          <w:sz w:val="28"/>
          <w:szCs w:val="28"/>
        </w:rPr>
        <w:t>першому розділі, що має назву</w:t>
      </w:r>
      <w:r>
        <w:rPr>
          <w:rFonts w:ascii="Times New Roman" w:hAnsi="Times New Roman" w:cs="Times New Roman"/>
          <w:sz w:val="28"/>
          <w:szCs w:val="28"/>
        </w:rPr>
        <w:t xml:space="preserve"> «Популяризація та утвердження ідеалів Революції Гідності» показую, що суспільна мораль підвищується під впливом об’єктивних і суб’єктивних чинників. Називаю їх. До суб’єктивних</w:t>
      </w:r>
      <w:r w:rsidR="00C8278B">
        <w:rPr>
          <w:rFonts w:ascii="Times New Roman" w:hAnsi="Times New Roman" w:cs="Times New Roman"/>
          <w:sz w:val="28"/>
          <w:szCs w:val="28"/>
        </w:rPr>
        <w:t>, в тому числі, відноситься просвітницька робота, життя та діяння моральних авторитетів. Під впливом перерахованих факторів в суспільстві складається критична маса виборців, яка сама є по-справжньому носієм вищої моральності і обирає моральних авторитетів новими лідерами. Закликаю всіх, хто поділяє такі ідеї долучатися до просвітницької роботи. А моральних авторитетів – підтвердити свій статус домаганням кредиту довіри від народу на владу, що вкрай необхідно для цілковитої перемоги Революції Гідності.</w:t>
      </w:r>
    </w:p>
    <w:p w:rsidR="00C8278B" w:rsidRDefault="00C8278B" w:rsidP="00D025B8">
      <w:pPr>
        <w:jc w:val="both"/>
        <w:rPr>
          <w:rFonts w:ascii="Times New Roman" w:hAnsi="Times New Roman" w:cs="Times New Roman"/>
          <w:sz w:val="28"/>
          <w:szCs w:val="28"/>
        </w:rPr>
      </w:pPr>
      <w:r>
        <w:rPr>
          <w:rFonts w:ascii="Times New Roman" w:hAnsi="Times New Roman" w:cs="Times New Roman"/>
          <w:sz w:val="28"/>
          <w:szCs w:val="28"/>
        </w:rPr>
        <w:t xml:space="preserve">   У другому розділі «Про гідність як засадничу ідею Революції» називаю класичні визначення моралі, честі, совісті, гіднос</w:t>
      </w:r>
      <w:r w:rsidR="00E16880">
        <w:rPr>
          <w:rFonts w:ascii="Times New Roman" w:hAnsi="Times New Roman" w:cs="Times New Roman"/>
          <w:sz w:val="28"/>
          <w:szCs w:val="28"/>
        </w:rPr>
        <w:t>ті та інших.  Показую чому осві</w:t>
      </w:r>
      <w:r>
        <w:rPr>
          <w:rFonts w:ascii="Times New Roman" w:hAnsi="Times New Roman" w:cs="Times New Roman"/>
          <w:sz w:val="28"/>
          <w:szCs w:val="28"/>
        </w:rPr>
        <w:t xml:space="preserve">чені та успішні бізнесмени </w:t>
      </w:r>
      <w:r w:rsidR="000E5F6C">
        <w:rPr>
          <w:rFonts w:ascii="Times New Roman" w:hAnsi="Times New Roman" w:cs="Times New Roman"/>
          <w:sz w:val="28"/>
          <w:szCs w:val="28"/>
        </w:rPr>
        <w:t>поки що не стають такими ж державо творцями. І чому саме переважно таких українське суспільство обирає у владу. Що стан, в якому перебувають тепер українці і є їхньою відповідальністю за той такий їх вибір, за таку їхню мораль.</w:t>
      </w:r>
    </w:p>
    <w:p w:rsidR="000E5F6C" w:rsidRPr="00AA351F" w:rsidRDefault="000E5F6C" w:rsidP="00D025B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У третьому розділі «Історичні та сучасні передумови України до Постмодернізму» показую, що українська Революція Гідності не є випадковим явищем у світовому історичному процесі. Боротьба українців за ствердження морально-духовних цінностей відповідає об’єктивній цивілізаційній спрямованості розвитку від епохи Модерну, де рушійною силою був Розум до Постмодернізму, де рушійною силою стають вияви Духу. Тому цілковита перемога Революції Гідності може дати шанс </w:t>
      </w:r>
      <w:r w:rsidR="005C5821">
        <w:rPr>
          <w:rFonts w:ascii="Times New Roman" w:hAnsi="Times New Roman" w:cs="Times New Roman"/>
          <w:sz w:val="28"/>
          <w:szCs w:val="28"/>
        </w:rPr>
        <w:t xml:space="preserve">для сьогодні ще </w:t>
      </w:r>
      <w:proofErr w:type="spellStart"/>
      <w:r w:rsidR="005C5821">
        <w:rPr>
          <w:rFonts w:ascii="Times New Roman" w:hAnsi="Times New Roman" w:cs="Times New Roman"/>
          <w:sz w:val="28"/>
          <w:szCs w:val="28"/>
        </w:rPr>
        <w:t>недомодернізованої</w:t>
      </w:r>
      <w:proofErr w:type="spellEnd"/>
      <w:r w:rsidR="005C5821">
        <w:rPr>
          <w:rFonts w:ascii="Times New Roman" w:hAnsi="Times New Roman" w:cs="Times New Roman"/>
          <w:sz w:val="28"/>
          <w:szCs w:val="28"/>
        </w:rPr>
        <w:t xml:space="preserve"> України стати якщо не лідером, то рівною серед інших у Європейському Постмодерні.</w:t>
      </w:r>
    </w:p>
    <w:sectPr w:rsidR="000E5F6C" w:rsidRPr="00AA351F" w:rsidSect="00931C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5B8"/>
    <w:rsid w:val="000E5F6C"/>
    <w:rsid w:val="00210D1D"/>
    <w:rsid w:val="0047358A"/>
    <w:rsid w:val="005C5821"/>
    <w:rsid w:val="00931CE3"/>
    <w:rsid w:val="00AA351F"/>
    <w:rsid w:val="00C8278B"/>
    <w:rsid w:val="00D025B8"/>
    <w:rsid w:val="00E135AF"/>
    <w:rsid w:val="00E16880"/>
    <w:rsid w:val="00ED56FB"/>
    <w:rsid w:val="00EE05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1811</Words>
  <Characters>1033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2018-04-29T18:53:00Z</dcterms:created>
  <dcterms:modified xsi:type="dcterms:W3CDTF">2018-04-29T22:57:00Z</dcterms:modified>
</cp:coreProperties>
</file>