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079" w:rsidRPr="00402D15" w:rsidRDefault="004C1079" w:rsidP="00B52B71">
      <w:pPr>
        <w:jc w:val="both"/>
        <w:rPr>
          <w:rFonts w:ascii="Times New Roman" w:hAnsi="Times New Roman"/>
          <w:sz w:val="24"/>
          <w:szCs w:val="24"/>
        </w:rPr>
      </w:pPr>
      <w:r w:rsidRPr="00402D15">
        <w:rPr>
          <w:rFonts w:ascii="Times New Roman" w:hAnsi="Times New Roman"/>
          <w:b/>
          <w:sz w:val="24"/>
          <w:szCs w:val="24"/>
        </w:rPr>
        <w:t>Проблема:</w:t>
      </w:r>
      <w:r w:rsidR="004671A9" w:rsidRPr="00402D15">
        <w:rPr>
          <w:rFonts w:ascii="Helvetica" w:hAnsi="Helvetica" w:cs="Helvetica"/>
          <w:sz w:val="24"/>
          <w:szCs w:val="24"/>
        </w:rPr>
        <w:t xml:space="preserve"> </w:t>
      </w:r>
      <w:r w:rsidR="004671A9" w:rsidRPr="00402D15">
        <w:rPr>
          <w:rFonts w:ascii="Times New Roman" w:hAnsi="Times New Roman"/>
          <w:sz w:val="24"/>
          <w:szCs w:val="24"/>
        </w:rPr>
        <w:t>За роки своєї незалежності Україна не спромоглась вирішити питання поводження з відходами, хоча абсолютно зр</w:t>
      </w:r>
      <w:r w:rsidR="00775986">
        <w:rPr>
          <w:rFonts w:ascii="Times New Roman" w:hAnsi="Times New Roman"/>
          <w:sz w:val="24"/>
          <w:szCs w:val="24"/>
        </w:rPr>
        <w:t>озуміло, куди рухатись і що роби</w:t>
      </w:r>
      <w:r w:rsidR="004671A9" w:rsidRPr="00402D15">
        <w:rPr>
          <w:rFonts w:ascii="Times New Roman" w:hAnsi="Times New Roman"/>
          <w:sz w:val="24"/>
          <w:szCs w:val="24"/>
        </w:rPr>
        <w:t xml:space="preserve">ти! І свій сміттєвий колапс є у кожному місті, та в кожному селі (де взагалі все завозиться у ліс, або скидається у річку). І </w:t>
      </w:r>
      <w:r w:rsidR="00DC7C2E">
        <w:rPr>
          <w:rFonts w:ascii="Times New Roman" w:hAnsi="Times New Roman"/>
          <w:sz w:val="24"/>
          <w:szCs w:val="24"/>
        </w:rPr>
        <w:t>с</w:t>
      </w:r>
      <w:r w:rsidR="004671A9" w:rsidRPr="00402D15">
        <w:rPr>
          <w:rFonts w:ascii="Times New Roman" w:hAnsi="Times New Roman"/>
          <w:sz w:val="24"/>
          <w:szCs w:val="24"/>
        </w:rPr>
        <w:t xml:space="preserve">права </w:t>
      </w:r>
      <w:r w:rsidR="00DC7C2E">
        <w:rPr>
          <w:rFonts w:ascii="Times New Roman" w:hAnsi="Times New Roman"/>
          <w:sz w:val="24"/>
          <w:szCs w:val="24"/>
        </w:rPr>
        <w:t xml:space="preserve">не в </w:t>
      </w:r>
      <w:r w:rsidR="004671A9" w:rsidRPr="00402D15">
        <w:rPr>
          <w:rFonts w:ascii="Times New Roman" w:hAnsi="Times New Roman"/>
          <w:sz w:val="24"/>
          <w:szCs w:val="24"/>
        </w:rPr>
        <w:t>тому, що мер поганий</w:t>
      </w:r>
      <w:r w:rsidR="00775986">
        <w:rPr>
          <w:rFonts w:ascii="Times New Roman" w:hAnsi="Times New Roman"/>
          <w:sz w:val="24"/>
          <w:szCs w:val="24"/>
        </w:rPr>
        <w:t>, а</w:t>
      </w:r>
      <w:r w:rsidR="004671A9" w:rsidRPr="00402D15">
        <w:rPr>
          <w:rFonts w:ascii="Times New Roman" w:hAnsi="Times New Roman"/>
          <w:sz w:val="24"/>
          <w:szCs w:val="24"/>
          <w:lang w:val="ru-RU"/>
        </w:rPr>
        <w:t xml:space="preserve"> ц</w:t>
      </w:r>
      <w:r w:rsidR="004671A9" w:rsidRPr="00402D15">
        <w:rPr>
          <w:rFonts w:ascii="Times New Roman" w:hAnsi="Times New Roman"/>
          <w:sz w:val="24"/>
          <w:szCs w:val="24"/>
        </w:rPr>
        <w:t>е питання загальнонаціональне, і має вирішуватись на національному рівні</w:t>
      </w:r>
      <w:r w:rsidR="004671A9" w:rsidRPr="00402D15">
        <w:rPr>
          <w:rFonts w:ascii="Times New Roman" w:hAnsi="Times New Roman"/>
          <w:sz w:val="24"/>
          <w:szCs w:val="24"/>
        </w:rPr>
        <w:t xml:space="preserve">, та на рівні змінення </w:t>
      </w:r>
      <w:bookmarkStart w:id="0" w:name="_GoBack"/>
      <w:bookmarkEnd w:id="0"/>
      <w:r w:rsidR="004671A9" w:rsidRPr="00402D15">
        <w:rPr>
          <w:rFonts w:ascii="Times New Roman" w:hAnsi="Times New Roman"/>
          <w:sz w:val="24"/>
          <w:szCs w:val="24"/>
        </w:rPr>
        <w:t>культури поведінки кожного.</w:t>
      </w:r>
    </w:p>
    <w:p w:rsidR="00AB1E07" w:rsidRPr="00402D15" w:rsidRDefault="00AB1E07" w:rsidP="00B52B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12121"/>
          <w:sz w:val="24"/>
          <w:szCs w:val="24"/>
          <w:lang w:eastAsia="uk-UA"/>
        </w:rPr>
      </w:pPr>
      <w:r w:rsidRPr="00AB1E07">
        <w:rPr>
          <w:rFonts w:ascii="Times New Roman" w:hAnsi="Times New Roman"/>
          <w:color w:val="212121"/>
          <w:sz w:val="24"/>
          <w:szCs w:val="24"/>
          <w:lang w:eastAsia="uk-UA"/>
        </w:rPr>
        <w:t>Укра</w:t>
      </w:r>
      <w:r w:rsidRPr="00402D15">
        <w:rPr>
          <w:rFonts w:ascii="Times New Roman" w:hAnsi="Times New Roman"/>
          <w:color w:val="212121"/>
          <w:sz w:val="24"/>
          <w:szCs w:val="24"/>
          <w:lang w:eastAsia="uk-UA"/>
        </w:rPr>
        <w:t>ї</w:t>
      </w:r>
      <w:r w:rsidRPr="00AB1E07">
        <w:rPr>
          <w:rFonts w:ascii="Times New Roman" w:hAnsi="Times New Roman"/>
          <w:color w:val="212121"/>
          <w:sz w:val="24"/>
          <w:szCs w:val="24"/>
          <w:lang w:eastAsia="uk-UA"/>
        </w:rPr>
        <w:t xml:space="preserve">на </w:t>
      </w:r>
      <w:r w:rsidRPr="00402D15">
        <w:rPr>
          <w:rFonts w:ascii="Times New Roman" w:hAnsi="Times New Roman"/>
          <w:color w:val="212121"/>
          <w:sz w:val="24"/>
          <w:szCs w:val="24"/>
          <w:lang w:eastAsia="uk-UA"/>
        </w:rPr>
        <w:t>потопає у відходах</w:t>
      </w:r>
      <w:r w:rsidR="00775986">
        <w:rPr>
          <w:rFonts w:ascii="Times New Roman" w:hAnsi="Times New Roman"/>
          <w:color w:val="212121"/>
          <w:sz w:val="24"/>
          <w:szCs w:val="24"/>
          <w:lang w:eastAsia="uk-UA"/>
        </w:rPr>
        <w:t>.</w:t>
      </w:r>
      <w:r w:rsidRPr="00AB1E07">
        <w:rPr>
          <w:rFonts w:ascii="Times New Roman" w:hAnsi="Times New Roman"/>
          <w:color w:val="212121"/>
          <w:sz w:val="24"/>
          <w:szCs w:val="24"/>
          <w:lang w:eastAsia="uk-UA"/>
        </w:rPr>
        <w:t xml:space="preserve"> 95% </w:t>
      </w:r>
      <w:r w:rsidRPr="00402D15">
        <w:rPr>
          <w:rFonts w:ascii="Times New Roman" w:hAnsi="Times New Roman"/>
          <w:color w:val="212121"/>
          <w:sz w:val="24"/>
          <w:szCs w:val="24"/>
          <w:lang w:eastAsia="uk-UA"/>
        </w:rPr>
        <w:t xml:space="preserve">побутових відходів, а це </w:t>
      </w:r>
      <w:r w:rsidR="004B4A8A">
        <w:rPr>
          <w:rFonts w:ascii="Times New Roman" w:hAnsi="Times New Roman"/>
          <w:color w:val="212121"/>
          <w:sz w:val="24"/>
          <w:szCs w:val="24"/>
          <w:lang w:eastAsia="uk-UA"/>
        </w:rPr>
        <w:t>близько</w:t>
      </w:r>
      <w:r w:rsidRPr="00402D15">
        <w:rPr>
          <w:rFonts w:ascii="Times New Roman" w:hAnsi="Times New Roman"/>
          <w:color w:val="212121"/>
          <w:sz w:val="24"/>
          <w:szCs w:val="24"/>
          <w:lang w:eastAsia="uk-UA"/>
        </w:rPr>
        <w:t xml:space="preserve"> 10 млн. тон на рік</w:t>
      </w:r>
      <w:r w:rsidRPr="00AB1E07">
        <w:rPr>
          <w:rFonts w:ascii="Times New Roman" w:hAnsi="Times New Roman"/>
          <w:color w:val="212121"/>
          <w:sz w:val="24"/>
          <w:szCs w:val="24"/>
          <w:lang w:eastAsia="uk-UA"/>
        </w:rPr>
        <w:t xml:space="preserve"> відправляються на </w:t>
      </w:r>
      <w:r w:rsidRPr="00402D15">
        <w:rPr>
          <w:rFonts w:ascii="Times New Roman" w:hAnsi="Times New Roman"/>
          <w:color w:val="212121"/>
          <w:sz w:val="24"/>
          <w:szCs w:val="24"/>
          <w:lang w:eastAsia="uk-UA"/>
        </w:rPr>
        <w:t>звалища</w:t>
      </w:r>
      <w:r w:rsidRPr="00AB1E07">
        <w:rPr>
          <w:rFonts w:ascii="Times New Roman" w:hAnsi="Times New Roman"/>
          <w:color w:val="212121"/>
          <w:sz w:val="24"/>
          <w:szCs w:val="24"/>
          <w:lang w:eastAsia="uk-UA"/>
        </w:rPr>
        <w:t xml:space="preserve">, половина з яких працює нелегально. </w:t>
      </w:r>
    </w:p>
    <w:p w:rsidR="00AB1E07" w:rsidRPr="00402D15" w:rsidRDefault="00AB1E07" w:rsidP="00B52B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12121"/>
          <w:sz w:val="24"/>
          <w:szCs w:val="24"/>
          <w:lang w:eastAsia="uk-UA"/>
        </w:rPr>
      </w:pPr>
      <w:r w:rsidRPr="00402D15">
        <w:rPr>
          <w:rFonts w:ascii="Times New Roman" w:hAnsi="Times New Roman"/>
          <w:color w:val="212121"/>
          <w:sz w:val="24"/>
          <w:szCs w:val="24"/>
          <w:lang w:eastAsia="uk-UA"/>
        </w:rPr>
        <w:t xml:space="preserve">Уявіть собі </w:t>
      </w:r>
      <w:r w:rsidR="00ED4636" w:rsidRPr="00402D15">
        <w:rPr>
          <w:rFonts w:ascii="Times New Roman" w:hAnsi="Times New Roman"/>
          <w:color w:val="212121"/>
          <w:sz w:val="24"/>
          <w:szCs w:val="24"/>
          <w:lang w:eastAsia="uk-UA"/>
        </w:rPr>
        <w:t xml:space="preserve">вантажний </w:t>
      </w:r>
      <w:r w:rsidRPr="00402D15">
        <w:rPr>
          <w:rFonts w:ascii="Times New Roman" w:hAnsi="Times New Roman"/>
          <w:color w:val="212121"/>
          <w:sz w:val="24"/>
          <w:szCs w:val="24"/>
          <w:lang w:eastAsia="uk-UA"/>
        </w:rPr>
        <w:t xml:space="preserve">потяг </w:t>
      </w:r>
      <w:r w:rsidR="00ED4636" w:rsidRPr="00402D15">
        <w:rPr>
          <w:rFonts w:ascii="Times New Roman" w:hAnsi="Times New Roman"/>
          <w:color w:val="212121"/>
          <w:sz w:val="24"/>
          <w:szCs w:val="24"/>
          <w:lang w:eastAsia="uk-UA"/>
        </w:rPr>
        <w:t xml:space="preserve">довжиною в </w:t>
      </w:r>
      <w:r w:rsidR="00ED4636" w:rsidRPr="00402D15">
        <w:rPr>
          <w:rFonts w:ascii="Times New Roman" w:hAnsi="Times New Roman"/>
          <w:color w:val="212121"/>
          <w:sz w:val="24"/>
          <w:szCs w:val="24"/>
          <w:lang w:eastAsia="uk-UA"/>
        </w:rPr>
        <w:t>150</w:t>
      </w:r>
      <w:r w:rsidR="008E4EE7">
        <w:rPr>
          <w:rFonts w:ascii="Times New Roman" w:hAnsi="Times New Roman"/>
          <w:color w:val="212121"/>
          <w:sz w:val="24"/>
          <w:szCs w:val="24"/>
          <w:lang w:eastAsia="uk-UA"/>
        </w:rPr>
        <w:t> </w:t>
      </w:r>
      <w:r w:rsidR="00ED4636" w:rsidRPr="00402D15">
        <w:rPr>
          <w:rFonts w:ascii="Times New Roman" w:hAnsi="Times New Roman"/>
          <w:color w:val="212121"/>
          <w:sz w:val="24"/>
          <w:szCs w:val="24"/>
          <w:lang w:eastAsia="uk-UA"/>
        </w:rPr>
        <w:t>000</w:t>
      </w:r>
      <w:r w:rsidR="008E4EE7">
        <w:rPr>
          <w:rFonts w:ascii="Times New Roman" w:hAnsi="Times New Roman"/>
          <w:color w:val="212121"/>
          <w:sz w:val="24"/>
          <w:szCs w:val="24"/>
          <w:lang w:eastAsia="uk-UA"/>
        </w:rPr>
        <w:t xml:space="preserve"> вагонів</w:t>
      </w:r>
      <w:r w:rsidR="00ED4636" w:rsidRPr="00402D15">
        <w:rPr>
          <w:rFonts w:ascii="Times New Roman" w:hAnsi="Times New Roman"/>
          <w:color w:val="212121"/>
          <w:sz w:val="24"/>
          <w:szCs w:val="24"/>
          <w:lang w:eastAsia="uk-UA"/>
        </w:rPr>
        <w:t xml:space="preserve"> </w:t>
      </w:r>
      <w:r w:rsidRPr="00402D15">
        <w:rPr>
          <w:rFonts w:ascii="Times New Roman" w:hAnsi="Times New Roman"/>
          <w:color w:val="212121"/>
          <w:sz w:val="24"/>
          <w:szCs w:val="24"/>
          <w:lang w:eastAsia="uk-UA"/>
        </w:rPr>
        <w:t>із</w:t>
      </w:r>
      <w:r w:rsidR="00ED4636" w:rsidRPr="00402D15">
        <w:rPr>
          <w:rFonts w:ascii="Times New Roman" w:hAnsi="Times New Roman"/>
          <w:color w:val="212121"/>
          <w:sz w:val="24"/>
          <w:szCs w:val="24"/>
          <w:lang w:eastAsia="uk-UA"/>
        </w:rPr>
        <w:t xml:space="preserve"> смердючим наповненням </w:t>
      </w:r>
      <w:r w:rsidRPr="00402D15">
        <w:rPr>
          <w:rFonts w:ascii="Times New Roman" w:hAnsi="Times New Roman"/>
          <w:color w:val="212121"/>
          <w:sz w:val="24"/>
          <w:szCs w:val="24"/>
          <w:lang w:eastAsia="uk-UA"/>
        </w:rPr>
        <w:t xml:space="preserve"> </w:t>
      </w:r>
      <w:r w:rsidR="00FC648C" w:rsidRPr="00402D15">
        <w:rPr>
          <w:rFonts w:ascii="Times New Roman" w:hAnsi="Times New Roman"/>
          <w:color w:val="212121"/>
          <w:sz w:val="24"/>
          <w:szCs w:val="24"/>
          <w:lang w:eastAsia="uk-UA"/>
        </w:rPr>
        <w:t>яки</w:t>
      </w:r>
      <w:r w:rsidR="008E4EE7">
        <w:rPr>
          <w:rFonts w:ascii="Times New Roman" w:hAnsi="Times New Roman"/>
          <w:color w:val="212121"/>
          <w:sz w:val="24"/>
          <w:szCs w:val="24"/>
          <w:lang w:eastAsia="uk-UA"/>
        </w:rPr>
        <w:t>й</w:t>
      </w:r>
      <w:r w:rsidR="00FC648C" w:rsidRPr="00402D15">
        <w:rPr>
          <w:rFonts w:ascii="Times New Roman" w:hAnsi="Times New Roman"/>
          <w:color w:val="212121"/>
          <w:sz w:val="24"/>
          <w:szCs w:val="24"/>
          <w:lang w:eastAsia="uk-UA"/>
        </w:rPr>
        <w:t xml:space="preserve"> ї</w:t>
      </w:r>
      <w:r w:rsidR="00775986">
        <w:rPr>
          <w:rFonts w:ascii="Times New Roman" w:hAnsi="Times New Roman"/>
          <w:color w:val="212121"/>
          <w:sz w:val="24"/>
          <w:szCs w:val="24"/>
          <w:lang w:eastAsia="uk-UA"/>
        </w:rPr>
        <w:t>де повз ваші</w:t>
      </w:r>
      <w:r w:rsidR="00ED4636" w:rsidRPr="00402D15">
        <w:rPr>
          <w:rFonts w:ascii="Times New Roman" w:hAnsi="Times New Roman"/>
          <w:color w:val="212121"/>
          <w:sz w:val="24"/>
          <w:szCs w:val="24"/>
          <w:lang w:eastAsia="uk-UA"/>
        </w:rPr>
        <w:t xml:space="preserve"> вік</w:t>
      </w:r>
      <w:r w:rsidR="008E4EE7">
        <w:rPr>
          <w:rFonts w:ascii="Times New Roman" w:hAnsi="Times New Roman"/>
          <w:color w:val="212121"/>
          <w:sz w:val="24"/>
          <w:szCs w:val="24"/>
          <w:lang w:eastAsia="uk-UA"/>
        </w:rPr>
        <w:t>на</w:t>
      </w:r>
      <w:r w:rsidR="00ED4636" w:rsidRPr="00402D15">
        <w:rPr>
          <w:rFonts w:ascii="Times New Roman" w:hAnsi="Times New Roman"/>
          <w:color w:val="212121"/>
          <w:sz w:val="24"/>
          <w:szCs w:val="24"/>
          <w:lang w:eastAsia="uk-UA"/>
        </w:rPr>
        <w:t>….і так кожного року!</w:t>
      </w:r>
    </w:p>
    <w:p w:rsidR="00FC648C" w:rsidRDefault="00FC648C" w:rsidP="00B52B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eastAsia="uk-UA"/>
        </w:rPr>
      </w:pPr>
    </w:p>
    <w:p w:rsidR="00FC648C" w:rsidRDefault="00FC648C" w:rsidP="00B52B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eastAsia="uk-UA"/>
        </w:rPr>
      </w:pPr>
    </w:p>
    <w:p w:rsidR="00FC648C" w:rsidRDefault="00FC648C" w:rsidP="00B52B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eastAsia="uk-UA"/>
        </w:rPr>
      </w:pPr>
      <w:r w:rsidRPr="00FC648C">
        <w:rPr>
          <w:rFonts w:ascii="Times New Roman" w:hAnsi="Times New Roman"/>
          <w:color w:val="212121"/>
          <w:sz w:val="28"/>
          <w:szCs w:val="28"/>
          <w:lang w:eastAsia="uk-UA"/>
        </w:rPr>
        <w:drawing>
          <wp:inline distT="0" distB="0" distL="0" distR="0" wp14:anchorId="09108F44" wp14:editId="4EDA51EA">
            <wp:extent cx="4120661" cy="2078404"/>
            <wp:effectExtent l="0" t="0" r="13335" b="17145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27CBF8C8-4E65-46D3-A146-1CCF86ADE7D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C648C" w:rsidRPr="00AB1E07" w:rsidRDefault="00FC648C" w:rsidP="00B52B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212121"/>
          <w:sz w:val="28"/>
          <w:szCs w:val="28"/>
          <w:lang w:eastAsia="uk-UA"/>
        </w:rPr>
      </w:pPr>
    </w:p>
    <w:p w:rsidR="00ED4636" w:rsidRDefault="00ED4636" w:rsidP="00B52B71">
      <w:pPr>
        <w:jc w:val="both"/>
        <w:rPr>
          <w:rFonts w:ascii="Times New Roman" w:hAnsi="Times New Roman"/>
          <w:sz w:val="28"/>
          <w:szCs w:val="28"/>
        </w:rPr>
      </w:pPr>
      <w:r w:rsidRPr="00EE6401"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 wp14:anchorId="4C818B83" wp14:editId="20D20958">
            <wp:extent cx="5755005" cy="2688666"/>
            <wp:effectExtent l="0" t="0" r="0" b="0"/>
            <wp:docPr id="1" name="Picture 1" descr="https://static.tildacdn.com/tild6138-3133-4565-b835-613031633631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tildacdn.com/tild6138-3133-4565-b835-613031633631/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2688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004" w:rsidRPr="00402D15" w:rsidRDefault="009B2004" w:rsidP="00B52B71">
      <w:pPr>
        <w:jc w:val="both"/>
        <w:rPr>
          <w:rFonts w:ascii="Times New Roman" w:hAnsi="Times New Roman"/>
          <w:sz w:val="24"/>
          <w:szCs w:val="24"/>
        </w:rPr>
      </w:pPr>
      <w:r w:rsidRPr="00402D15">
        <w:rPr>
          <w:rFonts w:ascii="Times New Roman" w:hAnsi="Times New Roman"/>
          <w:sz w:val="24"/>
          <w:szCs w:val="24"/>
        </w:rPr>
        <w:t xml:space="preserve">Що ж робити, щоб звалища не </w:t>
      </w:r>
      <w:r w:rsidR="008E4EE7">
        <w:rPr>
          <w:rFonts w:ascii="Times New Roman" w:hAnsi="Times New Roman"/>
          <w:sz w:val="24"/>
          <w:szCs w:val="24"/>
        </w:rPr>
        <w:t>зростали,</w:t>
      </w:r>
      <w:r w:rsidR="001C48F4" w:rsidRPr="00402D15">
        <w:rPr>
          <w:rFonts w:ascii="Times New Roman" w:hAnsi="Times New Roman"/>
          <w:sz w:val="24"/>
          <w:szCs w:val="24"/>
        </w:rPr>
        <w:t xml:space="preserve"> а </w:t>
      </w:r>
      <w:r w:rsidRPr="00402D15">
        <w:rPr>
          <w:rFonts w:ascii="Times New Roman" w:hAnsi="Times New Roman"/>
          <w:sz w:val="24"/>
          <w:szCs w:val="24"/>
        </w:rPr>
        <w:t xml:space="preserve">побутові відходи перестали бути загрозою для навколишнього середовища і людей. </w:t>
      </w:r>
      <w:r w:rsidR="001C48F4" w:rsidRPr="00402D15">
        <w:rPr>
          <w:rFonts w:ascii="Times New Roman" w:hAnsi="Times New Roman"/>
          <w:sz w:val="24"/>
          <w:szCs w:val="24"/>
        </w:rPr>
        <w:t xml:space="preserve">Це питання не має простої відповіді, </w:t>
      </w:r>
      <w:r w:rsidR="001A10A9">
        <w:rPr>
          <w:rFonts w:ascii="Times New Roman" w:hAnsi="Times New Roman"/>
          <w:sz w:val="24"/>
          <w:szCs w:val="24"/>
        </w:rPr>
        <w:t xml:space="preserve">а </w:t>
      </w:r>
      <w:r w:rsidR="001C48F4" w:rsidRPr="00402D15">
        <w:rPr>
          <w:rFonts w:ascii="Times New Roman" w:hAnsi="Times New Roman"/>
          <w:sz w:val="24"/>
          <w:szCs w:val="24"/>
        </w:rPr>
        <w:t>є багатокроковим</w:t>
      </w:r>
      <w:r w:rsidR="001A10A9">
        <w:rPr>
          <w:rFonts w:ascii="Times New Roman" w:hAnsi="Times New Roman"/>
          <w:sz w:val="24"/>
          <w:szCs w:val="24"/>
        </w:rPr>
        <w:t xml:space="preserve"> і</w:t>
      </w:r>
      <w:r w:rsidR="001C48F4" w:rsidRPr="00402D15">
        <w:rPr>
          <w:rFonts w:ascii="Times New Roman" w:hAnsi="Times New Roman"/>
          <w:sz w:val="24"/>
          <w:szCs w:val="24"/>
        </w:rPr>
        <w:t xml:space="preserve"> вимагає як змін ментальних так і законодавчих.</w:t>
      </w:r>
    </w:p>
    <w:p w:rsidR="00384DD3" w:rsidRPr="00402D15" w:rsidRDefault="004C1079" w:rsidP="00B52B71">
      <w:pPr>
        <w:jc w:val="both"/>
        <w:rPr>
          <w:rFonts w:ascii="Times New Roman" w:hAnsi="Times New Roman"/>
          <w:b/>
          <w:sz w:val="24"/>
          <w:szCs w:val="24"/>
        </w:rPr>
      </w:pPr>
      <w:r w:rsidRPr="00402D15">
        <w:rPr>
          <w:rFonts w:ascii="Times New Roman" w:hAnsi="Times New Roman"/>
          <w:b/>
          <w:sz w:val="24"/>
          <w:szCs w:val="24"/>
        </w:rPr>
        <w:t xml:space="preserve">Ідея: </w:t>
      </w:r>
    </w:p>
    <w:p w:rsidR="004C1079" w:rsidRPr="00402D15" w:rsidRDefault="00704D9B" w:rsidP="00B52B71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02D15">
        <w:rPr>
          <w:rFonts w:ascii="Times New Roman" w:hAnsi="Times New Roman"/>
          <w:sz w:val="24"/>
          <w:szCs w:val="24"/>
        </w:rPr>
        <w:t xml:space="preserve">Зміна культури </w:t>
      </w:r>
      <w:r w:rsidR="004C1079" w:rsidRPr="00402D15">
        <w:rPr>
          <w:rFonts w:ascii="Times New Roman" w:hAnsi="Times New Roman"/>
          <w:sz w:val="24"/>
          <w:szCs w:val="24"/>
        </w:rPr>
        <w:t xml:space="preserve"> надмірного споживання </w:t>
      </w:r>
      <w:r w:rsidR="00384DD3" w:rsidRPr="00402D15">
        <w:rPr>
          <w:rFonts w:ascii="Times New Roman" w:hAnsi="Times New Roman"/>
          <w:sz w:val="24"/>
          <w:szCs w:val="24"/>
        </w:rPr>
        <w:t>та</w:t>
      </w:r>
      <w:r w:rsidR="004C1079" w:rsidRPr="00402D15">
        <w:rPr>
          <w:rFonts w:ascii="Times New Roman" w:hAnsi="Times New Roman"/>
          <w:sz w:val="24"/>
          <w:szCs w:val="24"/>
        </w:rPr>
        <w:t xml:space="preserve"> поводження з відходами через інформаційну к</w:t>
      </w:r>
      <w:r w:rsidR="00ED4636" w:rsidRPr="00402D15">
        <w:rPr>
          <w:rFonts w:ascii="Times New Roman" w:hAnsi="Times New Roman"/>
          <w:sz w:val="24"/>
          <w:szCs w:val="24"/>
        </w:rPr>
        <w:t>а</w:t>
      </w:r>
      <w:r w:rsidR="004C1079" w:rsidRPr="00402D15">
        <w:rPr>
          <w:rFonts w:ascii="Times New Roman" w:hAnsi="Times New Roman"/>
          <w:sz w:val="24"/>
          <w:szCs w:val="24"/>
        </w:rPr>
        <w:t xml:space="preserve">мпанію для дітей, громадян та </w:t>
      </w:r>
      <w:proofErr w:type="spellStart"/>
      <w:r w:rsidR="004C1079" w:rsidRPr="00402D15">
        <w:rPr>
          <w:rFonts w:ascii="Times New Roman" w:hAnsi="Times New Roman"/>
          <w:sz w:val="24"/>
          <w:szCs w:val="24"/>
        </w:rPr>
        <w:t>адвокаційну</w:t>
      </w:r>
      <w:proofErr w:type="spellEnd"/>
      <w:r w:rsidR="004C1079" w:rsidRPr="00402D15">
        <w:rPr>
          <w:rFonts w:ascii="Times New Roman" w:hAnsi="Times New Roman"/>
          <w:sz w:val="24"/>
          <w:szCs w:val="24"/>
        </w:rPr>
        <w:t xml:space="preserve"> </w:t>
      </w:r>
      <w:r w:rsidR="00384DD3" w:rsidRPr="00402D15">
        <w:rPr>
          <w:rFonts w:ascii="Times New Roman" w:hAnsi="Times New Roman"/>
          <w:sz w:val="24"/>
          <w:szCs w:val="24"/>
        </w:rPr>
        <w:t xml:space="preserve">кампанію </w:t>
      </w:r>
      <w:r w:rsidR="004C1079" w:rsidRPr="00402D15">
        <w:rPr>
          <w:rFonts w:ascii="Times New Roman" w:hAnsi="Times New Roman"/>
          <w:sz w:val="24"/>
          <w:szCs w:val="24"/>
        </w:rPr>
        <w:t xml:space="preserve">для органів </w:t>
      </w:r>
      <w:r w:rsidR="004C1079" w:rsidRPr="00402D15">
        <w:rPr>
          <w:rFonts w:ascii="Times New Roman" w:hAnsi="Times New Roman"/>
          <w:sz w:val="24"/>
          <w:szCs w:val="24"/>
        </w:rPr>
        <w:lastRenderedPageBreak/>
        <w:t xml:space="preserve">місцевого самоврядування на базі Києва, Львова та </w:t>
      </w:r>
      <w:r w:rsidR="004C1079" w:rsidRPr="00B52B71">
        <w:rPr>
          <w:rFonts w:ascii="Times New Roman" w:hAnsi="Times New Roman"/>
          <w:sz w:val="24"/>
          <w:szCs w:val="24"/>
        </w:rPr>
        <w:t>Маріуполя</w:t>
      </w:r>
      <w:r w:rsidR="004C1079" w:rsidRPr="00402D15">
        <w:rPr>
          <w:rFonts w:ascii="Times New Roman" w:hAnsi="Times New Roman"/>
          <w:sz w:val="24"/>
          <w:szCs w:val="24"/>
        </w:rPr>
        <w:t>, звідки практика має поширитись на всю Україну.</w:t>
      </w:r>
      <w:r w:rsidR="00384DD3" w:rsidRPr="00402D15">
        <w:rPr>
          <w:rFonts w:ascii="Times New Roman" w:hAnsi="Times New Roman"/>
          <w:sz w:val="24"/>
          <w:szCs w:val="24"/>
        </w:rPr>
        <w:t xml:space="preserve"> Використання досвіду тих </w:t>
      </w:r>
      <w:r w:rsidR="001E6AF5" w:rsidRPr="00402D15">
        <w:rPr>
          <w:rFonts w:ascii="Times New Roman" w:hAnsi="Times New Roman"/>
          <w:sz w:val="24"/>
          <w:szCs w:val="24"/>
        </w:rPr>
        <w:t xml:space="preserve">пілотних проектів у сфері освіти та інформування щодо поводження з відходами та переробки які вже існують (я є </w:t>
      </w:r>
      <w:r w:rsidR="00B52B71">
        <w:rPr>
          <w:rFonts w:ascii="Times New Roman" w:hAnsi="Times New Roman"/>
          <w:sz w:val="24"/>
          <w:szCs w:val="24"/>
        </w:rPr>
        <w:t xml:space="preserve">експертом </w:t>
      </w:r>
      <w:r w:rsidR="001E6AF5" w:rsidRPr="00402D15">
        <w:rPr>
          <w:rFonts w:ascii="Times New Roman" w:hAnsi="Times New Roman"/>
          <w:sz w:val="24"/>
          <w:szCs w:val="24"/>
        </w:rPr>
        <w:t>одного з таких проектів у м. Вишгород, Київської обл.)</w:t>
      </w:r>
    </w:p>
    <w:p w:rsidR="00C77B12" w:rsidRPr="00402D15" w:rsidRDefault="00384DD3" w:rsidP="00B52B71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402D15">
        <w:rPr>
          <w:rFonts w:ascii="Times New Roman" w:hAnsi="Times New Roman"/>
          <w:sz w:val="24"/>
          <w:szCs w:val="24"/>
        </w:rPr>
        <w:t xml:space="preserve">Запровадження на рівні </w:t>
      </w:r>
      <w:r w:rsidR="001E6AF5" w:rsidRPr="00402D15">
        <w:rPr>
          <w:rFonts w:ascii="Times New Roman" w:hAnsi="Times New Roman"/>
          <w:sz w:val="24"/>
          <w:szCs w:val="24"/>
        </w:rPr>
        <w:t>свідомості через інформаційну роботу принципу 3</w:t>
      </w:r>
      <w:r w:rsidR="001E6AF5" w:rsidRPr="00402D15">
        <w:rPr>
          <w:rFonts w:ascii="Times New Roman" w:hAnsi="Times New Roman"/>
          <w:sz w:val="24"/>
          <w:szCs w:val="24"/>
          <w:lang w:val="en-US"/>
        </w:rPr>
        <w:t>R</w:t>
      </w:r>
      <w:r w:rsidR="001E6AF5" w:rsidRPr="00402D15">
        <w:rPr>
          <w:rFonts w:ascii="Times New Roman" w:hAnsi="Times New Roman"/>
          <w:sz w:val="24"/>
          <w:szCs w:val="24"/>
        </w:rPr>
        <w:t xml:space="preserve"> – </w:t>
      </w:r>
      <w:r w:rsidR="001E6AF5" w:rsidRPr="00402D15">
        <w:rPr>
          <w:rFonts w:ascii="Times New Roman" w:hAnsi="Times New Roman"/>
          <w:sz w:val="24"/>
          <w:szCs w:val="24"/>
          <w:lang w:val="en-US"/>
        </w:rPr>
        <w:t>Reduce</w:t>
      </w:r>
      <w:r w:rsidR="001E6AF5" w:rsidRPr="00402D15">
        <w:rPr>
          <w:rFonts w:ascii="Times New Roman" w:hAnsi="Times New Roman"/>
          <w:sz w:val="24"/>
          <w:szCs w:val="24"/>
        </w:rPr>
        <w:t xml:space="preserve"> (зменшення), </w:t>
      </w:r>
      <w:r w:rsidR="001E6AF5" w:rsidRPr="00402D15">
        <w:rPr>
          <w:rFonts w:ascii="Times New Roman" w:hAnsi="Times New Roman"/>
          <w:sz w:val="24"/>
          <w:szCs w:val="24"/>
          <w:lang w:val="en-US"/>
        </w:rPr>
        <w:t>Reuse</w:t>
      </w:r>
      <w:r w:rsidR="001E6AF5" w:rsidRPr="00402D15">
        <w:rPr>
          <w:rFonts w:ascii="Times New Roman" w:hAnsi="Times New Roman"/>
          <w:sz w:val="24"/>
          <w:szCs w:val="24"/>
        </w:rPr>
        <w:t xml:space="preserve"> (повторне використання) та </w:t>
      </w:r>
      <w:r w:rsidR="001E6AF5" w:rsidRPr="00402D15">
        <w:rPr>
          <w:rFonts w:ascii="Times New Roman" w:hAnsi="Times New Roman"/>
          <w:sz w:val="24"/>
          <w:szCs w:val="24"/>
          <w:lang w:val="en-US"/>
        </w:rPr>
        <w:t>Recycle</w:t>
      </w:r>
      <w:r w:rsidR="001E6AF5" w:rsidRPr="00402D15">
        <w:rPr>
          <w:rFonts w:ascii="Times New Roman" w:hAnsi="Times New Roman"/>
          <w:sz w:val="24"/>
          <w:szCs w:val="24"/>
        </w:rPr>
        <w:t xml:space="preserve"> (перероблення)</w:t>
      </w:r>
      <w:r w:rsidR="00C77B12" w:rsidRPr="00402D15">
        <w:rPr>
          <w:rFonts w:ascii="Times New Roman" w:hAnsi="Times New Roman"/>
          <w:sz w:val="24"/>
          <w:szCs w:val="24"/>
        </w:rPr>
        <w:t>;</w:t>
      </w:r>
    </w:p>
    <w:p w:rsidR="004C1079" w:rsidRPr="00402D15" w:rsidRDefault="004C1079" w:rsidP="00B52B71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02D15">
        <w:rPr>
          <w:rFonts w:ascii="Times New Roman" w:hAnsi="Times New Roman"/>
          <w:sz w:val="24"/>
          <w:szCs w:val="24"/>
        </w:rPr>
        <w:t>Зміна законодавства України</w:t>
      </w:r>
      <w:r w:rsidR="00ED4636" w:rsidRPr="00402D15">
        <w:rPr>
          <w:rFonts w:ascii="Times New Roman" w:hAnsi="Times New Roman"/>
          <w:sz w:val="24"/>
          <w:szCs w:val="24"/>
        </w:rPr>
        <w:t xml:space="preserve"> у сфері поводження з відходами, в першу чергу це стосується тієї частини, яку можна повторно переробити, а це мільйони ПЕТ пляшок, пакетів, тисячі тон </w:t>
      </w:r>
      <w:proofErr w:type="spellStart"/>
      <w:r w:rsidR="00ED4636" w:rsidRPr="00402D15">
        <w:rPr>
          <w:rFonts w:ascii="Times New Roman" w:hAnsi="Times New Roman"/>
          <w:sz w:val="24"/>
          <w:szCs w:val="24"/>
        </w:rPr>
        <w:t>папіру</w:t>
      </w:r>
      <w:proofErr w:type="spellEnd"/>
      <w:r w:rsidR="00ED4636" w:rsidRPr="00402D15">
        <w:rPr>
          <w:rFonts w:ascii="Times New Roman" w:hAnsi="Times New Roman"/>
          <w:sz w:val="24"/>
          <w:szCs w:val="24"/>
        </w:rPr>
        <w:t xml:space="preserve"> і скла</w:t>
      </w:r>
      <w:r w:rsidR="001E6AF5" w:rsidRPr="00402D15">
        <w:rPr>
          <w:rFonts w:ascii="Times New Roman" w:hAnsi="Times New Roman"/>
          <w:sz w:val="24"/>
          <w:szCs w:val="24"/>
        </w:rPr>
        <w:t xml:space="preserve"> (є напрацьований проект закону</w:t>
      </w:r>
      <w:r w:rsidR="00415F0E" w:rsidRPr="00402D15">
        <w:rPr>
          <w:rFonts w:ascii="Times New Roman" w:hAnsi="Times New Roman"/>
          <w:sz w:val="24"/>
          <w:szCs w:val="24"/>
        </w:rPr>
        <w:t xml:space="preserve"> «Про упаковку і відходи упаковки»</w:t>
      </w:r>
      <w:r w:rsidR="001E6AF5" w:rsidRPr="00402D15">
        <w:rPr>
          <w:rFonts w:ascii="Times New Roman" w:hAnsi="Times New Roman"/>
          <w:sz w:val="24"/>
          <w:szCs w:val="24"/>
        </w:rPr>
        <w:t>, підтриманий профільним комітетом Верховної Ради України)</w:t>
      </w:r>
      <w:r w:rsidR="00ED4636" w:rsidRPr="00402D15">
        <w:rPr>
          <w:rFonts w:ascii="Times New Roman" w:hAnsi="Times New Roman"/>
          <w:sz w:val="24"/>
          <w:szCs w:val="24"/>
        </w:rPr>
        <w:t>.</w:t>
      </w:r>
    </w:p>
    <w:p w:rsidR="004C1079" w:rsidRPr="00402D15" w:rsidRDefault="004C1079" w:rsidP="00B52B71">
      <w:pPr>
        <w:jc w:val="both"/>
        <w:rPr>
          <w:rFonts w:ascii="Times New Roman" w:hAnsi="Times New Roman"/>
          <w:b/>
          <w:sz w:val="24"/>
          <w:szCs w:val="24"/>
        </w:rPr>
      </w:pPr>
      <w:r w:rsidRPr="00402D15">
        <w:rPr>
          <w:rFonts w:ascii="Times New Roman" w:hAnsi="Times New Roman"/>
          <w:b/>
          <w:sz w:val="24"/>
          <w:szCs w:val="24"/>
        </w:rPr>
        <w:t>План:</w:t>
      </w:r>
    </w:p>
    <w:p w:rsidR="006F0347" w:rsidRPr="00402D15" w:rsidRDefault="006F0347" w:rsidP="00B52B71">
      <w:pPr>
        <w:jc w:val="both"/>
        <w:rPr>
          <w:rFonts w:ascii="Times New Roman" w:hAnsi="Times New Roman"/>
          <w:b/>
          <w:sz w:val="24"/>
          <w:szCs w:val="24"/>
        </w:rPr>
      </w:pPr>
      <w:r w:rsidRPr="00402D15">
        <w:rPr>
          <w:rFonts w:ascii="Times New Roman" w:hAnsi="Times New Roman"/>
          <w:b/>
          <w:sz w:val="24"/>
          <w:szCs w:val="24"/>
        </w:rPr>
        <w:t>Хочу наголосити, що зміни законодавства мають відбуватись паралельно із інформаційною кампанією для громадян, та реальними пілотними проектами, які би могли продемонструвати законодавцям суть та успіх запропонованих рішень.</w:t>
      </w:r>
    </w:p>
    <w:p w:rsidR="001C48F4" w:rsidRPr="00402D15" w:rsidRDefault="001C48F4" w:rsidP="00B52B71">
      <w:pPr>
        <w:jc w:val="both"/>
        <w:rPr>
          <w:rFonts w:ascii="Times New Roman" w:hAnsi="Times New Roman"/>
          <w:sz w:val="24"/>
          <w:szCs w:val="24"/>
        </w:rPr>
      </w:pPr>
      <w:r w:rsidRPr="00402D15">
        <w:rPr>
          <w:rFonts w:ascii="Times New Roman" w:hAnsi="Times New Roman"/>
          <w:sz w:val="24"/>
          <w:szCs w:val="24"/>
        </w:rPr>
        <w:t>Почну з концептуальних законодавчих змін:</w:t>
      </w:r>
    </w:p>
    <w:p w:rsidR="002C6306" w:rsidRPr="00402D15" w:rsidRDefault="002C6306" w:rsidP="00B52B71">
      <w:pPr>
        <w:pStyle w:val="HTMLPreformatted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D15">
        <w:rPr>
          <w:rFonts w:ascii="Times New Roman" w:hAnsi="Times New Roman" w:cs="Times New Roman"/>
          <w:sz w:val="24"/>
          <w:szCs w:val="24"/>
        </w:rPr>
        <w:t>У підходах до поводження з відходами не потрібно вигадувати жодного «українського велосипеду», адж</w:t>
      </w:r>
      <w:r w:rsidR="00B52B71">
        <w:rPr>
          <w:rFonts w:ascii="Times New Roman" w:hAnsi="Times New Roman" w:cs="Times New Roman"/>
          <w:sz w:val="24"/>
          <w:szCs w:val="24"/>
        </w:rPr>
        <w:t>е рівень утворення відходів та ї</w:t>
      </w:r>
      <w:r w:rsidRPr="00402D15">
        <w:rPr>
          <w:rFonts w:ascii="Times New Roman" w:hAnsi="Times New Roman" w:cs="Times New Roman"/>
          <w:sz w:val="24"/>
          <w:szCs w:val="24"/>
        </w:rPr>
        <w:t xml:space="preserve">х склад здебільшого однаковий у країнах ЕС та інших розвинутих країнах, та в Україні. </w:t>
      </w:r>
    </w:p>
    <w:p w:rsidR="00887DFC" w:rsidRPr="00402D15" w:rsidRDefault="002C6306" w:rsidP="00B52B71">
      <w:pPr>
        <w:pStyle w:val="HTMLPreformatted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D15">
        <w:rPr>
          <w:rFonts w:ascii="Times New Roman" w:hAnsi="Times New Roman" w:cs="Times New Roman"/>
          <w:sz w:val="24"/>
          <w:szCs w:val="24"/>
        </w:rPr>
        <w:t xml:space="preserve">Саме тому, варто подивитись та ті практики, які існують у розвинутих країнах.  </w:t>
      </w:r>
    </w:p>
    <w:p w:rsidR="00887DFC" w:rsidRPr="00402D15" w:rsidRDefault="00887DFC" w:rsidP="00B52B71">
      <w:pPr>
        <w:pStyle w:val="HTMLPreformatted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D15">
        <w:rPr>
          <w:rFonts w:ascii="Times New Roman" w:hAnsi="Times New Roman" w:cs="Times New Roman"/>
          <w:sz w:val="24"/>
          <w:szCs w:val="24"/>
        </w:rPr>
        <w:t xml:space="preserve">Чому? Тому що, </w:t>
      </w:r>
      <w:r w:rsidRPr="00402D15">
        <w:rPr>
          <w:rFonts w:ascii="Times New Roman" w:hAnsi="Times New Roman" w:cs="Times New Roman"/>
          <w:sz w:val="24"/>
          <w:szCs w:val="24"/>
        </w:rPr>
        <w:t>саме в розвинутих країнах, таких як країни ЕС, Канада та Північна Америка відходи більше не є проблемою, а стали важливими ресурсами у стратегії циркулярної економіки</w:t>
      </w:r>
      <w:r w:rsidRPr="00402D15">
        <w:rPr>
          <w:rFonts w:ascii="Times New Roman" w:hAnsi="Times New Roman" w:cs="Times New Roman"/>
          <w:sz w:val="24"/>
          <w:szCs w:val="24"/>
        </w:rPr>
        <w:t xml:space="preserve"> – коли задля зростання ВВП в країні не передбачається збільшення видобутку </w:t>
      </w:r>
      <w:r w:rsidR="00EF3DEF" w:rsidRPr="00402D15">
        <w:rPr>
          <w:rFonts w:ascii="Times New Roman" w:hAnsi="Times New Roman" w:cs="Times New Roman"/>
          <w:sz w:val="24"/>
          <w:szCs w:val="24"/>
        </w:rPr>
        <w:t xml:space="preserve">ресурсів, а </w:t>
      </w:r>
      <w:r w:rsidR="000120AA">
        <w:rPr>
          <w:rFonts w:ascii="Times New Roman" w:hAnsi="Times New Roman" w:cs="Times New Roman"/>
          <w:sz w:val="24"/>
          <w:szCs w:val="24"/>
        </w:rPr>
        <w:t>зростання</w:t>
      </w:r>
      <w:r w:rsidR="00EF3DEF" w:rsidRPr="00402D15">
        <w:rPr>
          <w:rFonts w:ascii="Times New Roman" w:hAnsi="Times New Roman" w:cs="Times New Roman"/>
          <w:sz w:val="24"/>
          <w:szCs w:val="24"/>
        </w:rPr>
        <w:t xml:space="preserve"> буде відбуватись за рахунок переробки тих компонентів відходів, які можна використовувати у якості ресурсів (пластик, скло, папір, метал і</w:t>
      </w:r>
      <w:r w:rsidR="00012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DEF" w:rsidRPr="00402D15">
        <w:rPr>
          <w:rFonts w:ascii="Times New Roman" w:hAnsi="Times New Roman" w:cs="Times New Roman"/>
          <w:sz w:val="24"/>
          <w:szCs w:val="24"/>
        </w:rPr>
        <w:t>т.</w:t>
      </w:r>
      <w:r w:rsidR="000120AA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EF3DEF" w:rsidRPr="00402D15">
        <w:rPr>
          <w:rFonts w:ascii="Times New Roman" w:hAnsi="Times New Roman" w:cs="Times New Roman"/>
          <w:sz w:val="24"/>
          <w:szCs w:val="24"/>
        </w:rPr>
        <w:t>.)</w:t>
      </w:r>
      <w:r w:rsidRPr="00402D15">
        <w:rPr>
          <w:rFonts w:ascii="Times New Roman" w:hAnsi="Times New Roman" w:cs="Times New Roman"/>
          <w:sz w:val="24"/>
          <w:szCs w:val="24"/>
        </w:rPr>
        <w:t>. Так, наприклад н</w:t>
      </w:r>
      <w:r w:rsidRPr="00402D15">
        <w:rPr>
          <w:rFonts w:ascii="Times New Roman" w:hAnsi="Times New Roman" w:cs="Times New Roman"/>
          <w:color w:val="212121"/>
          <w:sz w:val="24"/>
          <w:szCs w:val="24"/>
          <w:lang w:eastAsia="uk-UA"/>
        </w:rPr>
        <w:t>ещодавно Європарламент прийняв законодавство, згідно з яким до 2035 року на звалища має потрапляти не більше 10% побутових відходів. Втім, на сьогоднішній день деякі країни ЄС вже досягли таких показників. Це Австрія, Бельгія, Німеччина, Данія, Нідерланди і Швеція. Так що закріплені на рівні законодавства допустимі обсяги - це скоріше орієнтир для інших країн, які повинні рівнятися на кращий досвід і «дотягнутись» до відповідного рівня.</w:t>
      </w:r>
    </w:p>
    <w:p w:rsidR="00B2579B" w:rsidRDefault="00B2579B" w:rsidP="00B52B71">
      <w:pPr>
        <w:pStyle w:val="HTMLPreformatted"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79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570B3F2" wp14:editId="59052FCC">
            <wp:extent cx="4810125" cy="2523490"/>
            <wp:effectExtent l="0" t="0" r="9525" b="1016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6F48C6BE-E54F-442C-B7C6-4CAA1C684C5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C6306" w:rsidRPr="00402D15" w:rsidRDefault="00EF3DEF" w:rsidP="00B52B71">
      <w:pPr>
        <w:pStyle w:val="HTMLPreformatted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D15">
        <w:rPr>
          <w:rFonts w:ascii="Times New Roman" w:hAnsi="Times New Roman" w:cs="Times New Roman"/>
          <w:sz w:val="24"/>
          <w:szCs w:val="24"/>
        </w:rPr>
        <w:lastRenderedPageBreak/>
        <w:t>Отже, і Україні т</w:t>
      </w:r>
      <w:r w:rsidR="009B2004" w:rsidRPr="00402D15">
        <w:rPr>
          <w:rFonts w:ascii="Times New Roman" w:hAnsi="Times New Roman" w:cs="Times New Roman"/>
          <w:sz w:val="24"/>
          <w:szCs w:val="24"/>
        </w:rPr>
        <w:t xml:space="preserve">реба йти за прийнятим планом імплементації європейських директив, які </w:t>
      </w:r>
      <w:r w:rsidR="002C6306" w:rsidRPr="00402D15">
        <w:rPr>
          <w:rFonts w:ascii="Times New Roman" w:hAnsi="Times New Roman" w:cs="Times New Roman"/>
          <w:sz w:val="24"/>
          <w:szCs w:val="24"/>
        </w:rPr>
        <w:t xml:space="preserve">Україна в будь якому </w:t>
      </w:r>
      <w:r w:rsidRPr="00402D15">
        <w:rPr>
          <w:rFonts w:ascii="Times New Roman" w:hAnsi="Times New Roman" w:cs="Times New Roman"/>
          <w:sz w:val="24"/>
          <w:szCs w:val="24"/>
        </w:rPr>
        <w:t xml:space="preserve">разі </w:t>
      </w:r>
      <w:r w:rsidR="002C6306" w:rsidRPr="00402D15">
        <w:rPr>
          <w:rFonts w:ascii="Times New Roman" w:hAnsi="Times New Roman" w:cs="Times New Roman"/>
          <w:sz w:val="24"/>
          <w:szCs w:val="24"/>
        </w:rPr>
        <w:t xml:space="preserve">буде </w:t>
      </w:r>
      <w:r w:rsidR="009B2004" w:rsidRPr="00402D15">
        <w:rPr>
          <w:rFonts w:ascii="Times New Roman" w:hAnsi="Times New Roman" w:cs="Times New Roman"/>
          <w:sz w:val="24"/>
          <w:szCs w:val="24"/>
        </w:rPr>
        <w:t>зоб</w:t>
      </w:r>
      <w:r w:rsidR="002C6306" w:rsidRPr="00402D15">
        <w:rPr>
          <w:rFonts w:ascii="Times New Roman" w:hAnsi="Times New Roman" w:cs="Times New Roman"/>
          <w:sz w:val="24"/>
          <w:szCs w:val="24"/>
        </w:rPr>
        <w:t>о</w:t>
      </w:r>
      <w:r w:rsidR="009B2004" w:rsidRPr="00402D15">
        <w:rPr>
          <w:rFonts w:ascii="Times New Roman" w:hAnsi="Times New Roman" w:cs="Times New Roman"/>
          <w:sz w:val="24"/>
          <w:szCs w:val="24"/>
        </w:rPr>
        <w:t>в’я</w:t>
      </w:r>
      <w:r w:rsidR="002C6306" w:rsidRPr="00402D15">
        <w:rPr>
          <w:rFonts w:ascii="Times New Roman" w:hAnsi="Times New Roman" w:cs="Times New Roman"/>
          <w:sz w:val="24"/>
          <w:szCs w:val="24"/>
        </w:rPr>
        <w:t>зана</w:t>
      </w:r>
      <w:r w:rsidR="009B2004" w:rsidRPr="0040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004" w:rsidRPr="00402D15">
        <w:rPr>
          <w:rFonts w:ascii="Times New Roman" w:hAnsi="Times New Roman" w:cs="Times New Roman"/>
          <w:sz w:val="24"/>
          <w:szCs w:val="24"/>
        </w:rPr>
        <w:t>імплементувати</w:t>
      </w:r>
      <w:proofErr w:type="spellEnd"/>
      <w:r w:rsidR="009B2004" w:rsidRPr="00402D15">
        <w:rPr>
          <w:rFonts w:ascii="Times New Roman" w:hAnsi="Times New Roman" w:cs="Times New Roman"/>
          <w:sz w:val="24"/>
          <w:szCs w:val="24"/>
        </w:rPr>
        <w:t xml:space="preserve"> в рамках Угоди про Асоціацію (зокрема, </w:t>
      </w:r>
      <w:r w:rsidR="002C6306" w:rsidRPr="00402D15">
        <w:rPr>
          <w:rFonts w:ascii="Times New Roman" w:hAnsi="Times New Roman" w:cs="Times New Roman"/>
          <w:sz w:val="24"/>
          <w:szCs w:val="24"/>
        </w:rPr>
        <w:t xml:space="preserve">мова йде про </w:t>
      </w:r>
      <w:r w:rsidR="009B2004" w:rsidRPr="00402D15">
        <w:rPr>
          <w:rFonts w:ascii="Times New Roman" w:hAnsi="Times New Roman" w:cs="Times New Roman"/>
          <w:sz w:val="24"/>
          <w:szCs w:val="24"/>
        </w:rPr>
        <w:t>Рамков</w:t>
      </w:r>
      <w:r w:rsidR="002C6306" w:rsidRPr="00402D15">
        <w:rPr>
          <w:rFonts w:ascii="Times New Roman" w:hAnsi="Times New Roman" w:cs="Times New Roman"/>
          <w:sz w:val="24"/>
          <w:szCs w:val="24"/>
        </w:rPr>
        <w:t>у</w:t>
      </w:r>
      <w:r w:rsidR="009B2004" w:rsidRPr="00402D15">
        <w:rPr>
          <w:rFonts w:ascii="Times New Roman" w:hAnsi="Times New Roman" w:cs="Times New Roman"/>
          <w:sz w:val="24"/>
          <w:szCs w:val="24"/>
        </w:rPr>
        <w:t xml:space="preserve"> Директив</w:t>
      </w:r>
      <w:r w:rsidR="002C6306" w:rsidRPr="00402D15">
        <w:rPr>
          <w:rFonts w:ascii="Times New Roman" w:hAnsi="Times New Roman" w:cs="Times New Roman"/>
          <w:sz w:val="24"/>
          <w:szCs w:val="24"/>
        </w:rPr>
        <w:t>у</w:t>
      </w:r>
      <w:r w:rsidR="009B2004" w:rsidRPr="00402D15">
        <w:rPr>
          <w:rFonts w:ascii="Times New Roman" w:hAnsi="Times New Roman" w:cs="Times New Roman"/>
          <w:sz w:val="24"/>
          <w:szCs w:val="24"/>
        </w:rPr>
        <w:t xml:space="preserve"> 2008/98/ЄС про відходи та Директив</w:t>
      </w:r>
      <w:r w:rsidR="002C6306" w:rsidRPr="00402D15">
        <w:rPr>
          <w:rFonts w:ascii="Times New Roman" w:hAnsi="Times New Roman" w:cs="Times New Roman"/>
          <w:sz w:val="24"/>
          <w:szCs w:val="24"/>
        </w:rPr>
        <w:t>у</w:t>
      </w:r>
      <w:r w:rsidR="009B2004" w:rsidRPr="00402D15">
        <w:rPr>
          <w:rFonts w:ascii="Times New Roman" w:hAnsi="Times New Roman" w:cs="Times New Roman"/>
          <w:sz w:val="24"/>
          <w:szCs w:val="24"/>
        </w:rPr>
        <w:t xml:space="preserve"> 1999/31/ЄС про захоронення відходів)</w:t>
      </w:r>
      <w:r w:rsidR="002C6306" w:rsidRPr="00402D15">
        <w:rPr>
          <w:rFonts w:ascii="Times New Roman" w:hAnsi="Times New Roman" w:cs="Times New Roman"/>
          <w:sz w:val="24"/>
          <w:szCs w:val="24"/>
        </w:rPr>
        <w:t>.</w:t>
      </w:r>
    </w:p>
    <w:p w:rsidR="00A00F9C" w:rsidRPr="00402D15" w:rsidRDefault="002C6306" w:rsidP="00B52B71">
      <w:pPr>
        <w:pStyle w:val="HTMLPreformatted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D15">
        <w:rPr>
          <w:rFonts w:ascii="Times New Roman" w:hAnsi="Times New Roman" w:cs="Times New Roman"/>
          <w:sz w:val="24"/>
          <w:szCs w:val="24"/>
        </w:rPr>
        <w:t>Наприкінці 2017 року, нарешті,</w:t>
      </w:r>
      <w:r w:rsidR="001C48F4" w:rsidRPr="00402D15">
        <w:rPr>
          <w:rFonts w:ascii="Times New Roman" w:hAnsi="Times New Roman" w:cs="Times New Roman"/>
          <w:sz w:val="24"/>
          <w:szCs w:val="24"/>
        </w:rPr>
        <w:t xml:space="preserve"> Кабінетом</w:t>
      </w:r>
      <w:r w:rsidRPr="00402D15">
        <w:rPr>
          <w:rFonts w:ascii="Times New Roman" w:hAnsi="Times New Roman" w:cs="Times New Roman"/>
          <w:sz w:val="24"/>
          <w:szCs w:val="24"/>
        </w:rPr>
        <w:t xml:space="preserve"> Міністрів</w:t>
      </w:r>
      <w:r w:rsidR="001C48F4" w:rsidRPr="00402D15">
        <w:rPr>
          <w:rFonts w:ascii="Times New Roman" w:hAnsi="Times New Roman" w:cs="Times New Roman"/>
          <w:sz w:val="24"/>
          <w:szCs w:val="24"/>
        </w:rPr>
        <w:t xml:space="preserve"> Украї</w:t>
      </w:r>
      <w:r w:rsidR="009B2004" w:rsidRPr="00402D15">
        <w:rPr>
          <w:rFonts w:ascii="Times New Roman" w:hAnsi="Times New Roman" w:cs="Times New Roman"/>
          <w:sz w:val="24"/>
          <w:szCs w:val="24"/>
        </w:rPr>
        <w:t xml:space="preserve">ни </w:t>
      </w:r>
      <w:r w:rsidRPr="00402D15">
        <w:rPr>
          <w:rFonts w:ascii="Times New Roman" w:hAnsi="Times New Roman" w:cs="Times New Roman"/>
          <w:sz w:val="24"/>
          <w:szCs w:val="24"/>
        </w:rPr>
        <w:t>була затверджена «С</w:t>
      </w:r>
      <w:r w:rsidR="00EF3DEF" w:rsidRPr="00402D15">
        <w:rPr>
          <w:rFonts w:ascii="Times New Roman" w:hAnsi="Times New Roman" w:cs="Times New Roman"/>
          <w:sz w:val="24"/>
          <w:szCs w:val="24"/>
        </w:rPr>
        <w:t>т</w:t>
      </w:r>
      <w:r w:rsidR="009B2004" w:rsidRPr="00402D15">
        <w:rPr>
          <w:rFonts w:ascii="Times New Roman" w:hAnsi="Times New Roman" w:cs="Times New Roman"/>
          <w:sz w:val="24"/>
          <w:szCs w:val="24"/>
        </w:rPr>
        <w:t>ратегі</w:t>
      </w:r>
      <w:r w:rsidRPr="00402D15">
        <w:rPr>
          <w:rFonts w:ascii="Times New Roman" w:hAnsi="Times New Roman" w:cs="Times New Roman"/>
          <w:sz w:val="24"/>
          <w:szCs w:val="24"/>
        </w:rPr>
        <w:t>я</w:t>
      </w:r>
      <w:r w:rsidR="009B2004" w:rsidRPr="00402D15">
        <w:rPr>
          <w:rFonts w:ascii="Times New Roman" w:hAnsi="Times New Roman" w:cs="Times New Roman"/>
          <w:sz w:val="24"/>
          <w:szCs w:val="24"/>
        </w:rPr>
        <w:t xml:space="preserve"> управління відход</w:t>
      </w:r>
      <w:r w:rsidRPr="00402D15">
        <w:rPr>
          <w:rFonts w:ascii="Times New Roman" w:hAnsi="Times New Roman" w:cs="Times New Roman"/>
          <w:sz w:val="24"/>
          <w:szCs w:val="24"/>
        </w:rPr>
        <w:t>ами до 2030 року»</w:t>
      </w:r>
      <w:r w:rsidR="009B2004" w:rsidRPr="00402D15">
        <w:rPr>
          <w:rFonts w:ascii="Times New Roman" w:hAnsi="Times New Roman" w:cs="Times New Roman"/>
          <w:sz w:val="24"/>
          <w:szCs w:val="24"/>
        </w:rPr>
        <w:t>, яка бул</w:t>
      </w:r>
      <w:r w:rsidR="001C48F4" w:rsidRPr="00402D15">
        <w:rPr>
          <w:rFonts w:ascii="Times New Roman" w:hAnsi="Times New Roman" w:cs="Times New Roman"/>
          <w:sz w:val="24"/>
          <w:szCs w:val="24"/>
        </w:rPr>
        <w:t>а</w:t>
      </w:r>
      <w:r w:rsidR="009B2004" w:rsidRPr="00402D15">
        <w:rPr>
          <w:rFonts w:ascii="Times New Roman" w:hAnsi="Times New Roman" w:cs="Times New Roman"/>
          <w:sz w:val="24"/>
          <w:szCs w:val="24"/>
        </w:rPr>
        <w:t xml:space="preserve"> розроблена із залученням широкого кол</w:t>
      </w:r>
      <w:r w:rsidR="001C48F4" w:rsidRPr="00402D15">
        <w:rPr>
          <w:rFonts w:ascii="Times New Roman" w:hAnsi="Times New Roman" w:cs="Times New Roman"/>
          <w:sz w:val="24"/>
          <w:szCs w:val="24"/>
        </w:rPr>
        <w:t xml:space="preserve">а </w:t>
      </w:r>
      <w:r w:rsidR="00ED4636" w:rsidRPr="00402D15">
        <w:rPr>
          <w:rFonts w:ascii="Times New Roman" w:hAnsi="Times New Roman" w:cs="Times New Roman"/>
          <w:sz w:val="24"/>
          <w:szCs w:val="24"/>
        </w:rPr>
        <w:t>громадськості</w:t>
      </w:r>
      <w:r w:rsidR="001C48F4" w:rsidRPr="00402D15">
        <w:rPr>
          <w:rFonts w:ascii="Times New Roman" w:hAnsi="Times New Roman" w:cs="Times New Roman"/>
          <w:sz w:val="24"/>
          <w:szCs w:val="24"/>
        </w:rPr>
        <w:t xml:space="preserve"> та українських і є</w:t>
      </w:r>
      <w:r w:rsidR="009B2004" w:rsidRPr="00402D15">
        <w:rPr>
          <w:rFonts w:ascii="Times New Roman" w:hAnsi="Times New Roman" w:cs="Times New Roman"/>
          <w:sz w:val="24"/>
          <w:szCs w:val="24"/>
        </w:rPr>
        <w:t>вропейських експертів.</w:t>
      </w:r>
      <w:r w:rsidR="004C1079" w:rsidRPr="00402D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B12" w:rsidRPr="00402D15" w:rsidRDefault="00C77B12" w:rsidP="00B52B7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402D15">
        <w:rPr>
          <w:rFonts w:ascii="Times New Roman" w:hAnsi="Times New Roman"/>
          <w:sz w:val="24"/>
          <w:szCs w:val="24"/>
        </w:rPr>
        <w:t xml:space="preserve">Отже, треба </w:t>
      </w:r>
      <w:r w:rsidRPr="00402D15">
        <w:rPr>
          <w:rFonts w:ascii="Times New Roman" w:hAnsi="Times New Roman"/>
          <w:sz w:val="24"/>
          <w:szCs w:val="24"/>
        </w:rPr>
        <w:t xml:space="preserve">написати і адвокатувати новий, прогресивний закон «Про відходи» на основі духу і букви директив ЄС та на базі Стратегії поводження з відходами, і викинути на «смітник» старе та неефективне регулювання! </w:t>
      </w:r>
    </w:p>
    <w:p w:rsidR="00C77B12" w:rsidRPr="00402D15" w:rsidRDefault="00C77B12" w:rsidP="00B52B7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402D15">
        <w:rPr>
          <w:rFonts w:ascii="Times New Roman" w:hAnsi="Times New Roman"/>
          <w:sz w:val="24"/>
          <w:szCs w:val="24"/>
        </w:rPr>
        <w:t xml:space="preserve">Нові підходи мають базуватиметься на ієрархії поводження з відходами, прийнятій у ЄС, де захоронення і спалення – це останні операції, після зменшення використання матеріалів що стають відходами та повторного використання і сортування.  </w:t>
      </w:r>
    </w:p>
    <w:p w:rsidR="00C77B12" w:rsidRPr="00402D15" w:rsidRDefault="00C77B12" w:rsidP="00B52B7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402D15">
        <w:rPr>
          <w:rFonts w:ascii="Times New Roman" w:hAnsi="Times New Roman"/>
          <w:sz w:val="24"/>
          <w:szCs w:val="24"/>
        </w:rPr>
        <w:t>Що стосується побутових відходів, цей новий закон має впроваджувати принципи розширеної відповідальності виробника</w:t>
      </w:r>
      <w:r w:rsidR="005A1108">
        <w:rPr>
          <w:rFonts w:ascii="Times New Roman" w:hAnsi="Times New Roman"/>
          <w:sz w:val="24"/>
          <w:szCs w:val="24"/>
        </w:rPr>
        <w:t xml:space="preserve"> (РВВ*)</w:t>
      </w:r>
      <w:r w:rsidRPr="00402D15">
        <w:rPr>
          <w:rFonts w:ascii="Times New Roman" w:hAnsi="Times New Roman"/>
          <w:sz w:val="24"/>
          <w:szCs w:val="24"/>
        </w:rPr>
        <w:t xml:space="preserve">, як фінансовий механізм запровадження  роздільного збирання відходів за рахунок виробників товарів в тарі та упаковці, та значно збільшувати екологічний податок на захоронення відходів. Відходи мають перероблятись, а не </w:t>
      </w:r>
      <w:proofErr w:type="spellStart"/>
      <w:r w:rsidRPr="00402D15">
        <w:rPr>
          <w:rFonts w:ascii="Times New Roman" w:hAnsi="Times New Roman"/>
          <w:sz w:val="24"/>
          <w:szCs w:val="24"/>
        </w:rPr>
        <w:t>захоронюватись</w:t>
      </w:r>
      <w:proofErr w:type="spellEnd"/>
      <w:r w:rsidR="00B52B71">
        <w:rPr>
          <w:rFonts w:ascii="Times New Roman" w:hAnsi="Times New Roman"/>
          <w:sz w:val="24"/>
          <w:szCs w:val="24"/>
        </w:rPr>
        <w:t xml:space="preserve"> на сміттє</w:t>
      </w:r>
      <w:r w:rsidR="000120AA">
        <w:rPr>
          <w:rFonts w:ascii="Times New Roman" w:hAnsi="Times New Roman"/>
          <w:sz w:val="24"/>
          <w:szCs w:val="24"/>
        </w:rPr>
        <w:t>звалищах</w:t>
      </w:r>
      <w:r w:rsidRPr="00402D15">
        <w:rPr>
          <w:rFonts w:ascii="Times New Roman" w:hAnsi="Times New Roman"/>
          <w:sz w:val="24"/>
          <w:szCs w:val="24"/>
        </w:rPr>
        <w:t xml:space="preserve">, але якщо вартість захоронення копійки, </w:t>
      </w:r>
      <w:r w:rsidR="000120AA">
        <w:rPr>
          <w:rFonts w:ascii="Times New Roman" w:hAnsi="Times New Roman"/>
          <w:sz w:val="24"/>
          <w:szCs w:val="24"/>
        </w:rPr>
        <w:t xml:space="preserve">як це є в Україні, </w:t>
      </w:r>
      <w:r w:rsidRPr="00402D15">
        <w:rPr>
          <w:rFonts w:ascii="Times New Roman" w:hAnsi="Times New Roman"/>
          <w:sz w:val="24"/>
          <w:szCs w:val="24"/>
        </w:rPr>
        <w:t xml:space="preserve">то звичайно, всі відходи потрапляють на полігон, і мови про сортування не йде. </w:t>
      </w:r>
    </w:p>
    <w:p w:rsidR="00C77B12" w:rsidRPr="00402D15" w:rsidRDefault="00C77B12" w:rsidP="00B52B71">
      <w:pPr>
        <w:pStyle w:val="HTMLPreformatted"/>
        <w:shd w:val="clear" w:color="auto" w:fill="FFFFFF"/>
        <w:ind w:firstLine="540"/>
        <w:jc w:val="both"/>
        <w:rPr>
          <w:rFonts w:ascii="Times New Roman" w:hAnsi="Times New Roman" w:cs="Times New Roman"/>
          <w:color w:val="212121"/>
          <w:sz w:val="24"/>
          <w:szCs w:val="24"/>
          <w:lang w:eastAsia="uk-UA"/>
        </w:rPr>
      </w:pPr>
    </w:p>
    <w:p w:rsidR="00ED4636" w:rsidRPr="00402D15" w:rsidRDefault="00C77B12" w:rsidP="00B52B7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402D15">
        <w:rPr>
          <w:rFonts w:ascii="Times New Roman" w:hAnsi="Times New Roman"/>
          <w:sz w:val="24"/>
          <w:szCs w:val="24"/>
        </w:rPr>
        <w:t xml:space="preserve">Поки </w:t>
      </w:r>
      <w:r w:rsidR="004C1079" w:rsidRPr="00402D15">
        <w:rPr>
          <w:rFonts w:ascii="Times New Roman" w:hAnsi="Times New Roman"/>
          <w:sz w:val="24"/>
          <w:szCs w:val="24"/>
        </w:rPr>
        <w:t>майже 9</w:t>
      </w:r>
      <w:r w:rsidRPr="00402D15">
        <w:rPr>
          <w:rFonts w:ascii="Times New Roman" w:hAnsi="Times New Roman"/>
          <w:sz w:val="24"/>
          <w:szCs w:val="24"/>
        </w:rPr>
        <w:t>5</w:t>
      </w:r>
      <w:r w:rsidR="004C1079" w:rsidRPr="00402D15">
        <w:rPr>
          <w:rFonts w:ascii="Times New Roman" w:hAnsi="Times New Roman"/>
          <w:sz w:val="24"/>
          <w:szCs w:val="24"/>
        </w:rPr>
        <w:t xml:space="preserve">% побутових відходів просто </w:t>
      </w:r>
      <w:r w:rsidR="00EF3DEF" w:rsidRPr="00402D15">
        <w:rPr>
          <w:rFonts w:ascii="Times New Roman" w:hAnsi="Times New Roman"/>
          <w:sz w:val="24"/>
          <w:szCs w:val="24"/>
        </w:rPr>
        <w:t>ї</w:t>
      </w:r>
      <w:r w:rsidR="004C1079" w:rsidRPr="00402D15">
        <w:rPr>
          <w:rFonts w:ascii="Times New Roman" w:hAnsi="Times New Roman"/>
          <w:sz w:val="24"/>
          <w:szCs w:val="24"/>
        </w:rPr>
        <w:t xml:space="preserve">дуть на звалища, </w:t>
      </w:r>
      <w:r w:rsidRPr="00402D15">
        <w:rPr>
          <w:rFonts w:ascii="Times New Roman" w:hAnsi="Times New Roman"/>
          <w:sz w:val="24"/>
          <w:szCs w:val="24"/>
        </w:rPr>
        <w:t xml:space="preserve">де їх </w:t>
      </w:r>
      <w:r w:rsidR="004C1079" w:rsidRPr="00402D15">
        <w:rPr>
          <w:rFonts w:ascii="Times New Roman" w:hAnsi="Times New Roman"/>
          <w:sz w:val="24"/>
          <w:szCs w:val="24"/>
        </w:rPr>
        <w:t xml:space="preserve"> </w:t>
      </w:r>
      <w:r w:rsidRPr="00402D15">
        <w:rPr>
          <w:rFonts w:ascii="Times New Roman" w:hAnsi="Times New Roman"/>
          <w:sz w:val="24"/>
          <w:szCs w:val="24"/>
        </w:rPr>
        <w:t>«</w:t>
      </w:r>
      <w:r w:rsidR="004C1079" w:rsidRPr="00402D15">
        <w:rPr>
          <w:rFonts w:ascii="Times New Roman" w:hAnsi="Times New Roman"/>
          <w:sz w:val="24"/>
          <w:szCs w:val="24"/>
        </w:rPr>
        <w:t>життя</w:t>
      </w:r>
      <w:r w:rsidRPr="00402D15">
        <w:rPr>
          <w:rFonts w:ascii="Times New Roman" w:hAnsi="Times New Roman"/>
          <w:sz w:val="24"/>
          <w:szCs w:val="24"/>
        </w:rPr>
        <w:t>»</w:t>
      </w:r>
      <w:r w:rsidR="004C1079" w:rsidRPr="00402D15">
        <w:rPr>
          <w:rFonts w:ascii="Times New Roman" w:hAnsi="Times New Roman"/>
          <w:sz w:val="24"/>
          <w:szCs w:val="24"/>
        </w:rPr>
        <w:t xml:space="preserve"> </w:t>
      </w:r>
      <w:r w:rsidRPr="00402D15">
        <w:rPr>
          <w:rFonts w:ascii="Times New Roman" w:hAnsi="Times New Roman"/>
          <w:sz w:val="24"/>
          <w:szCs w:val="24"/>
        </w:rPr>
        <w:t>закінчується,</w:t>
      </w:r>
      <w:r w:rsidR="00ED4636" w:rsidRPr="00402D15">
        <w:rPr>
          <w:rFonts w:ascii="Times New Roman" w:hAnsi="Times New Roman"/>
          <w:sz w:val="24"/>
          <w:szCs w:val="24"/>
        </w:rPr>
        <w:t xml:space="preserve"> Українські переробні підприємства, такі як склотарні та паперові комбінати страждають від нестачі сировини, та витрачають мільйони Євро на її </w:t>
      </w:r>
      <w:r w:rsidRPr="00402D15">
        <w:rPr>
          <w:rFonts w:ascii="Times New Roman" w:hAnsi="Times New Roman"/>
          <w:sz w:val="24"/>
          <w:szCs w:val="24"/>
        </w:rPr>
        <w:t>імпорт</w:t>
      </w:r>
      <w:r w:rsidR="00ED4636" w:rsidRPr="00402D15">
        <w:rPr>
          <w:rFonts w:ascii="Times New Roman" w:hAnsi="Times New Roman"/>
          <w:sz w:val="24"/>
          <w:szCs w:val="24"/>
        </w:rPr>
        <w:t xml:space="preserve"> з сусідніх країн, в тому числі і Росії.</w:t>
      </w:r>
    </w:p>
    <w:p w:rsidR="00ED4636" w:rsidRDefault="00ED4636" w:rsidP="00B52B71">
      <w:pPr>
        <w:ind w:firstLine="540"/>
        <w:jc w:val="both"/>
        <w:rPr>
          <w:rFonts w:ascii="Cambria" w:hAnsi="Cambria"/>
          <w:sz w:val="28"/>
          <w:szCs w:val="28"/>
        </w:rPr>
      </w:pPr>
    </w:p>
    <w:p w:rsidR="00ED4636" w:rsidRDefault="00ED4636" w:rsidP="00B52B71">
      <w:pPr>
        <w:ind w:firstLine="540"/>
        <w:jc w:val="both"/>
        <w:rPr>
          <w:rFonts w:ascii="Cambria" w:hAnsi="Cambria"/>
          <w:sz w:val="28"/>
          <w:szCs w:val="28"/>
        </w:rPr>
      </w:pPr>
      <w:r>
        <w:rPr>
          <w:noProof/>
        </w:rPr>
        <w:drawing>
          <wp:inline distT="0" distB="0" distL="0" distR="0" wp14:anchorId="634B6EEE" wp14:editId="05A11621">
            <wp:extent cx="5755005" cy="2415540"/>
            <wp:effectExtent l="0" t="0" r="0" b="381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5005" cy="241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636" w:rsidRPr="00A00F9C" w:rsidRDefault="00ED4636" w:rsidP="00B52B71">
      <w:pPr>
        <w:ind w:firstLine="540"/>
        <w:jc w:val="both"/>
      </w:pPr>
    </w:p>
    <w:p w:rsidR="009B2004" w:rsidRPr="00402D15" w:rsidRDefault="00415F0E" w:rsidP="00B52B71">
      <w:pPr>
        <w:jc w:val="both"/>
        <w:rPr>
          <w:rFonts w:ascii="Times New Roman" w:hAnsi="Times New Roman"/>
          <w:sz w:val="24"/>
          <w:szCs w:val="24"/>
        </w:rPr>
      </w:pPr>
      <w:r w:rsidRPr="00402D15">
        <w:rPr>
          <w:rFonts w:ascii="Times New Roman" w:hAnsi="Times New Roman"/>
          <w:sz w:val="24"/>
          <w:szCs w:val="24"/>
        </w:rPr>
        <w:t>Отже, аби</w:t>
      </w:r>
      <w:r w:rsidR="009B2004" w:rsidRPr="00402D15">
        <w:rPr>
          <w:rFonts w:ascii="Times New Roman" w:hAnsi="Times New Roman"/>
          <w:sz w:val="24"/>
          <w:szCs w:val="24"/>
        </w:rPr>
        <w:t xml:space="preserve"> відходів утворювалося менше; щоб усе що можна використати як вторинну сировину поверталося назад у економічний обіг; щоб органіку використовувати для </w:t>
      </w:r>
      <w:r w:rsidR="009B2004" w:rsidRPr="00402D15">
        <w:rPr>
          <w:rFonts w:ascii="Times New Roman" w:hAnsi="Times New Roman"/>
          <w:sz w:val="24"/>
          <w:szCs w:val="24"/>
        </w:rPr>
        <w:lastRenderedPageBreak/>
        <w:t xml:space="preserve">компостування і щоб для спалювання </w:t>
      </w:r>
      <w:r w:rsidR="001C48F4" w:rsidRPr="00402D15">
        <w:rPr>
          <w:rFonts w:ascii="Times New Roman" w:hAnsi="Times New Roman"/>
          <w:sz w:val="24"/>
          <w:szCs w:val="24"/>
        </w:rPr>
        <w:t xml:space="preserve">і захоронення </w:t>
      </w:r>
      <w:r w:rsidR="009B2004" w:rsidRPr="00402D15">
        <w:rPr>
          <w:rFonts w:ascii="Times New Roman" w:hAnsi="Times New Roman"/>
          <w:sz w:val="24"/>
          <w:szCs w:val="24"/>
        </w:rPr>
        <w:t>не залишалося майже нічого</w:t>
      </w:r>
      <w:r w:rsidR="00B52B71">
        <w:rPr>
          <w:rFonts w:ascii="Times New Roman" w:hAnsi="Times New Roman"/>
          <w:sz w:val="24"/>
          <w:szCs w:val="24"/>
        </w:rPr>
        <w:t>,</w:t>
      </w:r>
      <w:r w:rsidR="001C48F4" w:rsidRPr="00402D15">
        <w:rPr>
          <w:rFonts w:ascii="Times New Roman" w:hAnsi="Times New Roman"/>
          <w:sz w:val="24"/>
          <w:szCs w:val="24"/>
        </w:rPr>
        <w:t xml:space="preserve"> треба робити </w:t>
      </w:r>
      <w:r w:rsidR="00704D9B" w:rsidRPr="00402D15">
        <w:rPr>
          <w:rFonts w:ascii="Times New Roman" w:hAnsi="Times New Roman"/>
          <w:sz w:val="24"/>
          <w:szCs w:val="24"/>
        </w:rPr>
        <w:t>як вищезазн</w:t>
      </w:r>
      <w:r w:rsidR="001E4F7E">
        <w:rPr>
          <w:rFonts w:ascii="Times New Roman" w:hAnsi="Times New Roman"/>
          <w:sz w:val="24"/>
          <w:szCs w:val="24"/>
        </w:rPr>
        <w:t>ачені законодавчі зміни, так і 5</w:t>
      </w:r>
      <w:r w:rsidR="00704D9B" w:rsidRPr="00402D15">
        <w:rPr>
          <w:rFonts w:ascii="Times New Roman" w:hAnsi="Times New Roman"/>
          <w:sz w:val="24"/>
          <w:szCs w:val="24"/>
        </w:rPr>
        <w:t xml:space="preserve"> наступних</w:t>
      </w:r>
      <w:r w:rsidR="00B52B71">
        <w:rPr>
          <w:rFonts w:ascii="Times New Roman" w:hAnsi="Times New Roman"/>
          <w:sz w:val="24"/>
          <w:szCs w:val="24"/>
        </w:rPr>
        <w:t xml:space="preserve"> кроків</w:t>
      </w:r>
      <w:r w:rsidR="001C48F4" w:rsidRPr="00402D15">
        <w:rPr>
          <w:rFonts w:ascii="Times New Roman" w:hAnsi="Times New Roman"/>
          <w:sz w:val="24"/>
          <w:szCs w:val="24"/>
        </w:rPr>
        <w:t>:</w:t>
      </w:r>
    </w:p>
    <w:p w:rsidR="00415F0E" w:rsidRPr="00B52B71" w:rsidRDefault="00415F0E" w:rsidP="00B52B7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02D15">
        <w:rPr>
          <w:rFonts w:ascii="Times New Roman" w:hAnsi="Times New Roman"/>
          <w:sz w:val="24"/>
          <w:szCs w:val="24"/>
        </w:rPr>
        <w:t>Сортувати все те, що можна</w:t>
      </w:r>
      <w:r w:rsidR="001C48F4" w:rsidRPr="00402D15">
        <w:rPr>
          <w:rFonts w:ascii="Times New Roman" w:hAnsi="Times New Roman"/>
          <w:sz w:val="24"/>
          <w:szCs w:val="24"/>
        </w:rPr>
        <w:t xml:space="preserve"> направити на переробку у якості вторинної сировини (картон, папір, скло, метал, ПЕТ, пластик)</w:t>
      </w:r>
      <w:r w:rsidR="00B52B71">
        <w:rPr>
          <w:rFonts w:ascii="Times New Roman" w:hAnsi="Times New Roman"/>
          <w:sz w:val="24"/>
          <w:szCs w:val="24"/>
        </w:rPr>
        <w:t>:</w:t>
      </w:r>
    </w:p>
    <w:p w:rsidR="00415F0E" w:rsidRPr="00402D15" w:rsidRDefault="00B52B71" w:rsidP="00B52B71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402D15" w:rsidRPr="00402D15">
        <w:rPr>
          <w:rFonts w:ascii="Times New Roman" w:hAnsi="Times New Roman"/>
          <w:sz w:val="24"/>
          <w:szCs w:val="24"/>
        </w:rPr>
        <w:t>ро</w:t>
      </w:r>
      <w:r w:rsidR="00402D15">
        <w:rPr>
          <w:rFonts w:ascii="Times New Roman" w:hAnsi="Times New Roman"/>
          <w:sz w:val="24"/>
          <w:szCs w:val="24"/>
        </w:rPr>
        <w:t>сування</w:t>
      </w:r>
      <w:r w:rsidR="00415F0E" w:rsidRPr="00402D15">
        <w:rPr>
          <w:rFonts w:ascii="Times New Roman" w:hAnsi="Times New Roman"/>
          <w:sz w:val="24"/>
          <w:szCs w:val="24"/>
        </w:rPr>
        <w:t xml:space="preserve"> проекту закону «Про упаковку і відходи упаковки»</w:t>
      </w:r>
      <w:r w:rsidR="00402D15">
        <w:rPr>
          <w:rFonts w:ascii="Times New Roman" w:hAnsi="Times New Roman"/>
          <w:sz w:val="24"/>
          <w:szCs w:val="24"/>
        </w:rPr>
        <w:t xml:space="preserve">, або розробка нового проекту, </w:t>
      </w:r>
      <w:r w:rsidR="00415F0E" w:rsidRPr="00402D15">
        <w:rPr>
          <w:rFonts w:ascii="Times New Roman" w:hAnsi="Times New Roman"/>
          <w:sz w:val="24"/>
          <w:szCs w:val="24"/>
        </w:rPr>
        <w:t xml:space="preserve">який через механізм </w:t>
      </w:r>
      <w:r w:rsidR="00402D15" w:rsidRPr="00402D15">
        <w:rPr>
          <w:rFonts w:ascii="Times New Roman" w:hAnsi="Times New Roman"/>
          <w:sz w:val="24"/>
          <w:szCs w:val="24"/>
        </w:rPr>
        <w:t>розширеної</w:t>
      </w:r>
      <w:r w:rsidR="00415F0E" w:rsidRPr="00402D15">
        <w:rPr>
          <w:rFonts w:ascii="Times New Roman" w:hAnsi="Times New Roman"/>
          <w:sz w:val="24"/>
          <w:szCs w:val="24"/>
        </w:rPr>
        <w:t xml:space="preserve"> відповідальності виробника </w:t>
      </w:r>
      <w:r w:rsidR="00402D15" w:rsidRPr="00402D15">
        <w:rPr>
          <w:rFonts w:ascii="Times New Roman" w:hAnsi="Times New Roman"/>
          <w:sz w:val="24"/>
          <w:szCs w:val="24"/>
        </w:rPr>
        <w:t>забезпечить</w:t>
      </w:r>
      <w:r w:rsidR="00415F0E" w:rsidRPr="00402D15">
        <w:rPr>
          <w:rFonts w:ascii="Times New Roman" w:hAnsi="Times New Roman"/>
          <w:sz w:val="24"/>
          <w:szCs w:val="24"/>
        </w:rPr>
        <w:t xml:space="preserve"> фінансову базу для запровадження інфраструктури для роздільно збирання та інформаційної кампанії для громадян.</w:t>
      </w:r>
    </w:p>
    <w:p w:rsidR="001C48F4" w:rsidRPr="00402D15" w:rsidRDefault="00B52B71" w:rsidP="00B52B71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4C1079" w:rsidRPr="00402D15">
        <w:rPr>
          <w:rFonts w:ascii="Times New Roman" w:hAnsi="Times New Roman"/>
          <w:sz w:val="24"/>
          <w:szCs w:val="24"/>
        </w:rPr>
        <w:t>же зараз багато можна робити власними силами, не чекаючи відповідного законодавства</w:t>
      </w:r>
      <w:r w:rsidR="00415F0E" w:rsidRPr="00402D15">
        <w:rPr>
          <w:rFonts w:ascii="Times New Roman" w:hAnsi="Times New Roman"/>
          <w:sz w:val="24"/>
          <w:szCs w:val="24"/>
        </w:rPr>
        <w:t xml:space="preserve"> (здавати відходи на переробку у пункти прийому, працювати з проектами по сортуванню на базі своїх офісів)</w:t>
      </w:r>
      <w:r w:rsidR="004C1079" w:rsidRPr="00402D15">
        <w:rPr>
          <w:rFonts w:ascii="Times New Roman" w:hAnsi="Times New Roman"/>
          <w:sz w:val="24"/>
          <w:szCs w:val="24"/>
        </w:rPr>
        <w:t>.</w:t>
      </w:r>
      <w:r w:rsidR="00704D9B" w:rsidRPr="00402D15">
        <w:rPr>
          <w:rFonts w:ascii="Times New Roman" w:hAnsi="Times New Roman"/>
          <w:sz w:val="24"/>
          <w:szCs w:val="24"/>
        </w:rPr>
        <w:t xml:space="preserve"> </w:t>
      </w:r>
      <w:r w:rsidR="004C1079" w:rsidRPr="00402D15">
        <w:rPr>
          <w:rFonts w:ascii="Times New Roman" w:hAnsi="Times New Roman"/>
          <w:sz w:val="24"/>
          <w:szCs w:val="24"/>
        </w:rPr>
        <w:t xml:space="preserve"> </w:t>
      </w:r>
      <w:r w:rsidR="00415F0E" w:rsidRPr="00402D15">
        <w:rPr>
          <w:rFonts w:ascii="Times New Roman" w:hAnsi="Times New Roman"/>
          <w:sz w:val="24"/>
          <w:szCs w:val="24"/>
        </w:rPr>
        <w:t>Через інформаційну кампанії треба доносити інформацію про необхідність та доступні інструменти сортування до населення.</w:t>
      </w:r>
    </w:p>
    <w:p w:rsidR="001C48F4" w:rsidRPr="00402D15" w:rsidRDefault="001C48F4" w:rsidP="00B52B7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02D15">
        <w:rPr>
          <w:rFonts w:ascii="Times New Roman" w:hAnsi="Times New Roman"/>
          <w:sz w:val="24"/>
          <w:szCs w:val="24"/>
        </w:rPr>
        <w:t xml:space="preserve">Компостувати </w:t>
      </w:r>
      <w:r w:rsidR="00A00F9C" w:rsidRPr="00402D15">
        <w:rPr>
          <w:rFonts w:ascii="Times New Roman" w:hAnsi="Times New Roman"/>
          <w:sz w:val="24"/>
          <w:szCs w:val="24"/>
        </w:rPr>
        <w:t xml:space="preserve">органічні відходи і далі використовувати </w:t>
      </w:r>
      <w:r w:rsidR="00F95BC6" w:rsidRPr="00402D15">
        <w:rPr>
          <w:rFonts w:ascii="Times New Roman" w:hAnsi="Times New Roman"/>
          <w:sz w:val="24"/>
          <w:szCs w:val="24"/>
        </w:rPr>
        <w:t>ї</w:t>
      </w:r>
      <w:r w:rsidR="00A00F9C" w:rsidRPr="00402D15">
        <w:rPr>
          <w:rFonts w:ascii="Times New Roman" w:hAnsi="Times New Roman"/>
          <w:sz w:val="24"/>
          <w:szCs w:val="24"/>
        </w:rPr>
        <w:t>х у якості добрив</w:t>
      </w:r>
      <w:r w:rsidR="00704D9B" w:rsidRPr="00402D15">
        <w:rPr>
          <w:rFonts w:ascii="Times New Roman" w:hAnsi="Times New Roman"/>
          <w:sz w:val="24"/>
          <w:szCs w:val="24"/>
        </w:rPr>
        <w:t xml:space="preserve">. Тут необхідна відповідна інфраструктура і зміни до </w:t>
      </w:r>
      <w:r w:rsidR="00415F0E" w:rsidRPr="00402D15">
        <w:rPr>
          <w:rFonts w:ascii="Times New Roman" w:hAnsi="Times New Roman"/>
          <w:sz w:val="24"/>
          <w:szCs w:val="24"/>
        </w:rPr>
        <w:t>законодавства</w:t>
      </w:r>
      <w:r w:rsidR="00704D9B" w:rsidRPr="00402D15">
        <w:rPr>
          <w:rFonts w:ascii="Times New Roman" w:hAnsi="Times New Roman"/>
          <w:sz w:val="24"/>
          <w:szCs w:val="24"/>
        </w:rPr>
        <w:t>;</w:t>
      </w:r>
    </w:p>
    <w:p w:rsidR="00415F0E" w:rsidRPr="00402D15" w:rsidRDefault="00A00F9C" w:rsidP="00B52B7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02D15">
        <w:rPr>
          <w:rFonts w:ascii="Times New Roman" w:hAnsi="Times New Roman"/>
          <w:sz w:val="24"/>
          <w:szCs w:val="24"/>
        </w:rPr>
        <w:t>Зменшувати споживання – наприклад відмова від поліетиленових пакетів</w:t>
      </w:r>
      <w:r w:rsidR="004C1079" w:rsidRPr="00402D15">
        <w:rPr>
          <w:rFonts w:ascii="Times New Roman" w:hAnsi="Times New Roman"/>
          <w:sz w:val="24"/>
          <w:szCs w:val="24"/>
        </w:rPr>
        <w:t xml:space="preserve">, </w:t>
      </w:r>
      <w:r w:rsidR="00415F0E" w:rsidRPr="00402D15">
        <w:rPr>
          <w:rFonts w:ascii="Times New Roman" w:hAnsi="Times New Roman"/>
          <w:sz w:val="24"/>
          <w:szCs w:val="24"/>
        </w:rPr>
        <w:t>принаймні</w:t>
      </w:r>
      <w:r w:rsidR="004C1079" w:rsidRPr="00402D15">
        <w:rPr>
          <w:rFonts w:ascii="Times New Roman" w:hAnsi="Times New Roman"/>
          <w:sz w:val="24"/>
          <w:szCs w:val="24"/>
        </w:rPr>
        <w:t xml:space="preserve"> заборона безкоштовних пакетів в </w:t>
      </w:r>
      <w:r w:rsidR="00B52B71">
        <w:rPr>
          <w:rFonts w:ascii="Times New Roman" w:hAnsi="Times New Roman"/>
          <w:sz w:val="24"/>
          <w:szCs w:val="24"/>
        </w:rPr>
        <w:t>точках продажу:</w:t>
      </w:r>
    </w:p>
    <w:p w:rsidR="00415F0E" w:rsidRPr="00402D15" w:rsidRDefault="00B52B71" w:rsidP="00B52B71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="00704D9B" w:rsidRPr="00402D15">
        <w:rPr>
          <w:rFonts w:ascii="Times New Roman" w:hAnsi="Times New Roman"/>
          <w:sz w:val="24"/>
          <w:szCs w:val="24"/>
        </w:rPr>
        <w:t>обіювання відповідних змін на місцевому рівні</w:t>
      </w:r>
      <w:r w:rsidR="00415F0E" w:rsidRPr="00402D15">
        <w:rPr>
          <w:rFonts w:ascii="Times New Roman" w:hAnsi="Times New Roman"/>
          <w:sz w:val="24"/>
          <w:szCs w:val="24"/>
        </w:rPr>
        <w:t>;</w:t>
      </w:r>
    </w:p>
    <w:p w:rsidR="00415F0E" w:rsidRPr="00402D15" w:rsidRDefault="00B52B71" w:rsidP="00B52B71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="00415F0E" w:rsidRPr="00402D15">
        <w:rPr>
          <w:rFonts w:ascii="Times New Roman" w:hAnsi="Times New Roman"/>
          <w:sz w:val="24"/>
          <w:szCs w:val="24"/>
        </w:rPr>
        <w:t>обіювання відповідних змін на рівні ВРУ;</w:t>
      </w:r>
    </w:p>
    <w:p w:rsidR="00415F0E" w:rsidRPr="00402D15" w:rsidRDefault="00B52B71" w:rsidP="00B52B71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</w:t>
      </w:r>
      <w:r w:rsidR="00415F0E" w:rsidRPr="00402D15">
        <w:rPr>
          <w:rFonts w:ascii="Times New Roman" w:hAnsi="Times New Roman"/>
          <w:sz w:val="24"/>
          <w:szCs w:val="24"/>
        </w:rPr>
        <w:t xml:space="preserve">нформаційна робота з </w:t>
      </w:r>
      <w:r w:rsidR="000120AA">
        <w:rPr>
          <w:rFonts w:ascii="Times New Roman" w:hAnsi="Times New Roman"/>
          <w:sz w:val="24"/>
          <w:szCs w:val="24"/>
        </w:rPr>
        <w:t>громадянами</w:t>
      </w:r>
      <w:r w:rsidR="00415F0E" w:rsidRPr="00402D15">
        <w:rPr>
          <w:rFonts w:ascii="Times New Roman" w:hAnsi="Times New Roman"/>
          <w:sz w:val="24"/>
          <w:szCs w:val="24"/>
        </w:rPr>
        <w:t xml:space="preserve"> щодо відмови використання одноразових </w:t>
      </w:r>
      <w:r w:rsidR="00402D15" w:rsidRPr="00402D15">
        <w:rPr>
          <w:rFonts w:ascii="Times New Roman" w:hAnsi="Times New Roman"/>
          <w:sz w:val="24"/>
          <w:szCs w:val="24"/>
        </w:rPr>
        <w:t>поліетиленових пакетів та заміни ї</w:t>
      </w:r>
      <w:r w:rsidR="00415F0E" w:rsidRPr="00402D15">
        <w:rPr>
          <w:rFonts w:ascii="Times New Roman" w:hAnsi="Times New Roman"/>
          <w:sz w:val="24"/>
          <w:szCs w:val="24"/>
        </w:rPr>
        <w:t>х на багаторазові торбинки;</w:t>
      </w:r>
    </w:p>
    <w:p w:rsidR="00704D9B" w:rsidRPr="000120AA" w:rsidRDefault="00B52B71" w:rsidP="00B52B71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</w:t>
      </w:r>
      <w:r w:rsidR="00402D15" w:rsidRPr="00402D15">
        <w:rPr>
          <w:rFonts w:ascii="Times New Roman" w:hAnsi="Times New Roman"/>
          <w:sz w:val="24"/>
          <w:szCs w:val="24"/>
        </w:rPr>
        <w:t xml:space="preserve">нформаційна кампанія у </w:t>
      </w:r>
      <w:r w:rsidR="00402D15" w:rsidRPr="00402D15">
        <w:rPr>
          <w:rFonts w:ascii="Times New Roman" w:hAnsi="Times New Roman"/>
          <w:sz w:val="24"/>
          <w:szCs w:val="24"/>
        </w:rPr>
        <w:t xml:space="preserve">партнерстві із мережами супермаркетів щодо заміни </w:t>
      </w:r>
      <w:r w:rsidR="00402D15" w:rsidRPr="00402D15">
        <w:rPr>
          <w:rFonts w:ascii="Times New Roman" w:hAnsi="Times New Roman"/>
          <w:sz w:val="24"/>
          <w:szCs w:val="24"/>
        </w:rPr>
        <w:t>продажу поліетиленових</w:t>
      </w:r>
      <w:r w:rsidR="00402D15" w:rsidRPr="00402D15">
        <w:rPr>
          <w:rFonts w:ascii="Times New Roman" w:hAnsi="Times New Roman"/>
          <w:sz w:val="24"/>
          <w:szCs w:val="24"/>
        </w:rPr>
        <w:t xml:space="preserve"> пакетів на </w:t>
      </w:r>
      <w:r w:rsidR="00402D15" w:rsidRPr="00402D15">
        <w:rPr>
          <w:rFonts w:ascii="Times New Roman" w:hAnsi="Times New Roman"/>
          <w:sz w:val="24"/>
          <w:szCs w:val="24"/>
        </w:rPr>
        <w:t xml:space="preserve">паперові із вторинної сировини та </w:t>
      </w:r>
      <w:r w:rsidR="00402D15" w:rsidRPr="00402D15">
        <w:rPr>
          <w:rFonts w:ascii="Times New Roman" w:hAnsi="Times New Roman"/>
          <w:sz w:val="24"/>
          <w:szCs w:val="24"/>
        </w:rPr>
        <w:t>багаторазові торбинки</w:t>
      </w:r>
      <w:r w:rsidR="00402D15" w:rsidRPr="00402D15">
        <w:rPr>
          <w:rFonts w:ascii="Times New Roman" w:hAnsi="Times New Roman"/>
          <w:sz w:val="24"/>
          <w:szCs w:val="24"/>
        </w:rPr>
        <w:t xml:space="preserve">. Вторинний ефект тут – це збільшення переробки макулатури, розвиток бізнеса по виготовленню паперових пакетів. </w:t>
      </w:r>
      <w:r w:rsidR="000120AA">
        <w:rPr>
          <w:rFonts w:ascii="Times New Roman" w:hAnsi="Times New Roman"/>
          <w:sz w:val="24"/>
          <w:szCs w:val="24"/>
        </w:rPr>
        <w:t>Т</w:t>
      </w:r>
      <w:r w:rsidR="00402D15" w:rsidRPr="000120AA">
        <w:rPr>
          <w:rFonts w:ascii="Times New Roman" w:hAnsi="Times New Roman"/>
          <w:sz w:val="24"/>
          <w:szCs w:val="24"/>
        </w:rPr>
        <w:t>акож можна запровадити проекти з соціального підприємництва щодо виготовлення паперових пакетів.</w:t>
      </w:r>
    </w:p>
    <w:p w:rsidR="00704D9B" w:rsidRPr="000120AA" w:rsidRDefault="00704D9B" w:rsidP="00B52B7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02D15">
        <w:rPr>
          <w:rFonts w:ascii="Times New Roman" w:hAnsi="Times New Roman"/>
          <w:sz w:val="24"/>
          <w:szCs w:val="24"/>
        </w:rPr>
        <w:t>Кампанія у партнерстві із супермаркетами та кав</w:t>
      </w:r>
      <w:r w:rsidRPr="00402D15">
        <w:rPr>
          <w:rFonts w:ascii="Times New Roman" w:hAnsi="Times New Roman"/>
          <w:sz w:val="24"/>
          <w:szCs w:val="24"/>
          <w:lang w:val="ru-RU"/>
        </w:rPr>
        <w:t>`</w:t>
      </w:r>
      <w:proofErr w:type="spellStart"/>
      <w:r w:rsidRPr="00402D15">
        <w:rPr>
          <w:rFonts w:ascii="Times New Roman" w:hAnsi="Times New Roman"/>
          <w:sz w:val="24"/>
          <w:szCs w:val="24"/>
          <w:lang w:val="ru-RU"/>
        </w:rPr>
        <w:t>ярнями</w:t>
      </w:r>
      <w:proofErr w:type="spellEnd"/>
      <w:r w:rsidRPr="00402D1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02D15">
        <w:rPr>
          <w:rFonts w:ascii="Times New Roman" w:hAnsi="Times New Roman"/>
          <w:sz w:val="24"/>
          <w:szCs w:val="24"/>
          <w:lang w:val="ru-RU"/>
        </w:rPr>
        <w:t>щодо</w:t>
      </w:r>
      <w:proofErr w:type="spellEnd"/>
      <w:r w:rsidRPr="00402D1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02D15">
        <w:rPr>
          <w:rFonts w:ascii="Times New Roman" w:hAnsi="Times New Roman"/>
          <w:sz w:val="24"/>
          <w:szCs w:val="24"/>
          <w:lang w:val="ru-RU"/>
        </w:rPr>
        <w:t>популяризації</w:t>
      </w:r>
      <w:proofErr w:type="spellEnd"/>
      <w:r w:rsidRPr="00402D1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02D15">
        <w:rPr>
          <w:rFonts w:ascii="Times New Roman" w:hAnsi="Times New Roman"/>
          <w:sz w:val="24"/>
          <w:szCs w:val="24"/>
          <w:lang w:val="ru-RU"/>
        </w:rPr>
        <w:t>використання</w:t>
      </w:r>
      <w:proofErr w:type="spellEnd"/>
      <w:r w:rsidRPr="00402D1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02D15">
        <w:rPr>
          <w:rFonts w:ascii="Times New Roman" w:hAnsi="Times New Roman"/>
          <w:sz w:val="24"/>
          <w:szCs w:val="24"/>
          <w:lang w:val="ru-RU"/>
        </w:rPr>
        <w:t>багаторазових</w:t>
      </w:r>
      <w:proofErr w:type="spellEnd"/>
      <w:r w:rsidRPr="00402D1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02D15">
        <w:rPr>
          <w:rFonts w:ascii="Times New Roman" w:hAnsi="Times New Roman"/>
          <w:sz w:val="24"/>
          <w:szCs w:val="24"/>
          <w:lang w:val="ru-RU"/>
        </w:rPr>
        <w:t>гарнят</w:t>
      </w:r>
      <w:proofErr w:type="spellEnd"/>
      <w:r w:rsidR="00B52B7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52B71">
        <w:rPr>
          <w:rFonts w:ascii="Times New Roman" w:hAnsi="Times New Roman"/>
          <w:sz w:val="24"/>
          <w:szCs w:val="24"/>
          <w:lang w:val="ru-RU"/>
        </w:rPr>
        <w:t>замість</w:t>
      </w:r>
      <w:proofErr w:type="spellEnd"/>
      <w:r w:rsidR="00B52B7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52B71">
        <w:rPr>
          <w:rFonts w:ascii="Times New Roman" w:hAnsi="Times New Roman"/>
          <w:sz w:val="24"/>
          <w:szCs w:val="24"/>
          <w:lang w:val="ru-RU"/>
        </w:rPr>
        <w:t>одноразових</w:t>
      </w:r>
      <w:proofErr w:type="spellEnd"/>
      <w:r w:rsidRPr="00402D15">
        <w:rPr>
          <w:rFonts w:ascii="Times New Roman" w:hAnsi="Times New Roman"/>
          <w:sz w:val="24"/>
          <w:szCs w:val="24"/>
          <w:lang w:val="ru-RU"/>
        </w:rPr>
        <w:t>.</w:t>
      </w:r>
    </w:p>
    <w:p w:rsidR="000120AA" w:rsidRPr="00402D15" w:rsidRDefault="000120AA" w:rsidP="00B52B71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B52B71" w:rsidRPr="00B52B71" w:rsidRDefault="000120AA" w:rsidP="00B52B71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  <w:r w:rsidRPr="00B52B71">
        <w:rPr>
          <w:rFonts w:ascii="Times New Roman" w:hAnsi="Times New Roman"/>
          <w:b/>
          <w:sz w:val="24"/>
          <w:szCs w:val="24"/>
        </w:rPr>
        <w:t>Н</w:t>
      </w:r>
      <w:r w:rsidR="004671A9" w:rsidRPr="00B52B71">
        <w:rPr>
          <w:rFonts w:ascii="Times New Roman" w:hAnsi="Times New Roman"/>
          <w:b/>
          <w:sz w:val="24"/>
          <w:szCs w:val="24"/>
        </w:rPr>
        <w:t>а всі ці кроки потрібен час, не існує рішення, яке в момент вирішить сміттєву кризу в Україні…а ми все зволікаємо та чекаємо на чудо!</w:t>
      </w:r>
      <w:r w:rsidRPr="00B52B71">
        <w:rPr>
          <w:rFonts w:ascii="Times New Roman" w:hAnsi="Times New Roman"/>
          <w:b/>
          <w:sz w:val="24"/>
          <w:szCs w:val="24"/>
        </w:rPr>
        <w:t xml:space="preserve"> </w:t>
      </w:r>
    </w:p>
    <w:p w:rsidR="00B52B71" w:rsidRPr="00B52B71" w:rsidRDefault="00B52B71" w:rsidP="00B52B71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</w:p>
    <w:p w:rsidR="004671A9" w:rsidRPr="00B52B71" w:rsidRDefault="000120AA" w:rsidP="00B52B71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  <w:r w:rsidRPr="00B52B71">
        <w:rPr>
          <w:rFonts w:ascii="Times New Roman" w:hAnsi="Times New Roman"/>
          <w:b/>
          <w:sz w:val="24"/>
          <w:szCs w:val="24"/>
        </w:rPr>
        <w:t>Екологічне майбутнє</w:t>
      </w:r>
      <w:r w:rsidR="00402D15" w:rsidRPr="00B52B71">
        <w:rPr>
          <w:rFonts w:ascii="Times New Roman" w:hAnsi="Times New Roman"/>
          <w:b/>
          <w:sz w:val="24"/>
          <w:szCs w:val="24"/>
        </w:rPr>
        <w:t xml:space="preserve"> залежить від кожного із нас, і час діяти вже давно настав!</w:t>
      </w:r>
    </w:p>
    <w:p w:rsidR="00AE6AFF" w:rsidRDefault="00AE6AFF" w:rsidP="00B52B71">
      <w:pPr>
        <w:jc w:val="both"/>
        <w:rPr>
          <w:rFonts w:ascii="Times New Roman" w:hAnsi="Times New Roman"/>
          <w:sz w:val="24"/>
          <w:szCs w:val="24"/>
        </w:rPr>
      </w:pPr>
    </w:p>
    <w:p w:rsidR="005A1108" w:rsidRDefault="005A1108" w:rsidP="00B52B71">
      <w:pPr>
        <w:jc w:val="both"/>
        <w:rPr>
          <w:rFonts w:ascii="Times New Roman" w:hAnsi="Times New Roman"/>
          <w:sz w:val="24"/>
          <w:szCs w:val="24"/>
        </w:rPr>
      </w:pPr>
    </w:p>
    <w:p w:rsidR="005A1108" w:rsidRDefault="005A1108" w:rsidP="00B52B71">
      <w:pPr>
        <w:jc w:val="both"/>
        <w:rPr>
          <w:rFonts w:ascii="Times New Roman" w:hAnsi="Times New Roman"/>
          <w:sz w:val="24"/>
          <w:szCs w:val="24"/>
        </w:rPr>
      </w:pPr>
    </w:p>
    <w:p w:rsidR="005A1108" w:rsidRDefault="005A1108" w:rsidP="00B52B71">
      <w:pPr>
        <w:pStyle w:val="ListParagraph"/>
        <w:spacing w:after="0" w:line="240" w:lineRule="auto"/>
        <w:jc w:val="both"/>
        <w:rPr>
          <w:rFonts w:asciiTheme="minorHAnsi" w:eastAsiaTheme="minorEastAsia" w:cstheme="minorBidi"/>
          <w:color w:val="00B050"/>
          <w:kern w:val="24"/>
          <w:sz w:val="36"/>
          <w:szCs w:val="36"/>
        </w:rPr>
      </w:pPr>
      <w:r>
        <w:rPr>
          <w:rFonts w:ascii="Times New Roman" w:hAnsi="Times New Roman"/>
          <w:sz w:val="24"/>
          <w:szCs w:val="24"/>
        </w:rPr>
        <w:t>*</w:t>
      </w:r>
      <w:r w:rsidRPr="005A1108">
        <w:rPr>
          <w:rFonts w:asciiTheme="minorHAnsi" w:eastAsiaTheme="minorEastAsia" w:cstheme="minorBidi"/>
          <w:color w:val="00B050"/>
          <w:kern w:val="24"/>
          <w:sz w:val="36"/>
          <w:szCs w:val="36"/>
        </w:rPr>
        <w:t xml:space="preserve"> </w:t>
      </w:r>
      <w:r w:rsidRPr="005A1108">
        <w:rPr>
          <w:rFonts w:ascii="Times New Roman" w:eastAsiaTheme="minorEastAsia" w:hAnsi="Times New Roman"/>
          <w:kern w:val="24"/>
          <w:sz w:val="24"/>
          <w:szCs w:val="24"/>
        </w:rPr>
        <w:t>Розширена відповідальність виробника (РВВ)</w:t>
      </w:r>
      <w:r w:rsidRPr="005A1108">
        <w:rPr>
          <w:rFonts w:asciiTheme="minorHAnsi" w:eastAsiaTheme="minorEastAsia" w:cstheme="minorBidi"/>
          <w:kern w:val="24"/>
          <w:sz w:val="36"/>
          <w:szCs w:val="36"/>
        </w:rPr>
        <w:t xml:space="preserve"> </w:t>
      </w:r>
    </w:p>
    <w:p w:rsidR="005A1108" w:rsidRPr="005A1108" w:rsidRDefault="005A1108" w:rsidP="00B52B71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  <w:r w:rsidRPr="005A1108">
        <w:rPr>
          <w:rFonts w:ascii="Times New Roman" w:eastAsiaTheme="minorEastAsia" w:hAnsi="Times New Roman"/>
          <w:kern w:val="24"/>
          <w:sz w:val="24"/>
          <w:szCs w:val="24"/>
          <w:lang w:eastAsia="uk-UA"/>
        </w:rPr>
        <w:t>Працює у 26 країнах ЕС</w:t>
      </w:r>
      <w:r w:rsidRPr="005A1108">
        <w:rPr>
          <w:rFonts w:ascii="Times New Roman" w:eastAsiaTheme="minorEastAsia" w:hAnsi="Times New Roman"/>
          <w:kern w:val="24"/>
          <w:sz w:val="24"/>
          <w:szCs w:val="24"/>
          <w:lang w:val="ru-RU" w:eastAsia="uk-UA"/>
        </w:rPr>
        <w:t xml:space="preserve">; </w:t>
      </w:r>
    </w:p>
    <w:p w:rsidR="005A1108" w:rsidRPr="005A1108" w:rsidRDefault="005A1108" w:rsidP="00B52B71">
      <w:pPr>
        <w:numPr>
          <w:ilvl w:val="0"/>
          <w:numId w:val="7"/>
        </w:numPr>
        <w:spacing w:after="0" w:line="240" w:lineRule="auto"/>
        <w:ind w:left="1138"/>
        <w:contextualSpacing/>
        <w:jc w:val="both"/>
        <w:rPr>
          <w:rFonts w:ascii="Times New Roman" w:hAnsi="Times New Roman"/>
          <w:sz w:val="24"/>
          <w:szCs w:val="24"/>
          <w:lang w:eastAsia="uk-UA"/>
        </w:rPr>
      </w:pPr>
      <w:r w:rsidRPr="005A1108">
        <w:rPr>
          <w:rFonts w:ascii="Times New Roman" w:eastAsiaTheme="minorEastAsia" w:hAnsi="Times New Roman"/>
          <w:kern w:val="24"/>
          <w:sz w:val="24"/>
          <w:szCs w:val="24"/>
          <w:lang w:eastAsia="uk-UA"/>
        </w:rPr>
        <w:t xml:space="preserve">Передбачає виконання норм переробки та утилізації виробниками </w:t>
      </w:r>
      <w:r w:rsidRPr="005A1108">
        <w:rPr>
          <w:rFonts w:ascii="Times New Roman" w:eastAsiaTheme="minorEastAsia" w:hAnsi="Times New Roman"/>
          <w:kern w:val="24"/>
          <w:sz w:val="24"/>
          <w:szCs w:val="24"/>
          <w:lang w:eastAsia="uk-UA"/>
        </w:rPr>
        <w:t xml:space="preserve">та імпортерами </w:t>
      </w:r>
      <w:r w:rsidRPr="005A1108">
        <w:rPr>
          <w:rFonts w:ascii="Times New Roman" w:eastAsiaTheme="minorEastAsia" w:hAnsi="Times New Roman"/>
          <w:kern w:val="24"/>
          <w:sz w:val="24"/>
          <w:szCs w:val="24"/>
          <w:lang w:eastAsia="uk-UA"/>
        </w:rPr>
        <w:t xml:space="preserve">товарів в тарі і упаковці, </w:t>
      </w:r>
      <w:proofErr w:type="spellStart"/>
      <w:r w:rsidRPr="005A1108">
        <w:rPr>
          <w:rFonts w:ascii="Times New Roman" w:eastAsiaTheme="minorEastAsia" w:hAnsi="Times New Roman"/>
          <w:kern w:val="24"/>
          <w:sz w:val="24"/>
          <w:szCs w:val="24"/>
          <w:lang w:eastAsia="uk-UA"/>
        </w:rPr>
        <w:t>т.б</w:t>
      </w:r>
      <w:proofErr w:type="spellEnd"/>
      <w:r w:rsidRPr="005A1108">
        <w:rPr>
          <w:rFonts w:ascii="Times New Roman" w:eastAsiaTheme="minorEastAsia" w:hAnsi="Times New Roman"/>
          <w:kern w:val="24"/>
          <w:sz w:val="24"/>
          <w:szCs w:val="24"/>
          <w:lang w:eastAsia="uk-UA"/>
        </w:rPr>
        <w:t>. виробниками та імпортерами</w:t>
      </w:r>
      <w:r>
        <w:rPr>
          <w:rFonts w:ascii="Times New Roman" w:eastAsiaTheme="minorEastAsia" w:hAnsi="Times New Roman"/>
          <w:kern w:val="24"/>
          <w:sz w:val="24"/>
          <w:szCs w:val="24"/>
          <w:lang w:eastAsia="uk-UA"/>
        </w:rPr>
        <w:t xml:space="preserve"> практично</w:t>
      </w:r>
      <w:r w:rsidRPr="005A1108">
        <w:rPr>
          <w:rFonts w:ascii="Times New Roman" w:eastAsiaTheme="minorEastAsia" w:hAnsi="Times New Roman"/>
          <w:kern w:val="24"/>
          <w:sz w:val="24"/>
          <w:szCs w:val="24"/>
          <w:lang w:eastAsia="uk-UA"/>
        </w:rPr>
        <w:t xml:space="preserve"> будь якої продукції</w:t>
      </w:r>
      <w:r>
        <w:rPr>
          <w:rFonts w:ascii="Times New Roman" w:eastAsiaTheme="minorEastAsia" w:hAnsi="Times New Roman"/>
          <w:kern w:val="24"/>
          <w:sz w:val="24"/>
          <w:szCs w:val="24"/>
          <w:lang w:eastAsia="uk-UA"/>
        </w:rPr>
        <w:t>, яка стає відходом після її використання</w:t>
      </w:r>
      <w:r w:rsidRPr="005A1108">
        <w:rPr>
          <w:rFonts w:ascii="Times New Roman" w:eastAsiaTheme="minorEastAsia" w:hAnsi="Times New Roman"/>
          <w:kern w:val="24"/>
          <w:sz w:val="24"/>
          <w:szCs w:val="24"/>
          <w:lang w:eastAsia="uk-UA"/>
        </w:rPr>
        <w:t>, які встановлюються на рівні законодавства;</w:t>
      </w:r>
    </w:p>
    <w:p w:rsidR="005A1108" w:rsidRPr="005A1108" w:rsidRDefault="005A1108" w:rsidP="00B52B71">
      <w:pPr>
        <w:numPr>
          <w:ilvl w:val="0"/>
          <w:numId w:val="7"/>
        </w:numPr>
        <w:spacing w:after="0" w:line="240" w:lineRule="auto"/>
        <w:ind w:left="1138"/>
        <w:contextualSpacing/>
        <w:jc w:val="both"/>
        <w:rPr>
          <w:rFonts w:ascii="Times New Roman" w:hAnsi="Times New Roman"/>
          <w:sz w:val="24"/>
          <w:szCs w:val="24"/>
          <w:lang w:eastAsia="uk-UA"/>
        </w:rPr>
      </w:pPr>
      <w:proofErr w:type="spellStart"/>
      <w:r w:rsidRPr="005A1108">
        <w:rPr>
          <w:rFonts w:ascii="Times New Roman" w:eastAsiaTheme="minorEastAsia" w:hAnsi="Times New Roman"/>
          <w:kern w:val="24"/>
          <w:sz w:val="24"/>
          <w:szCs w:val="24"/>
          <w:lang w:val="ru-RU" w:eastAsia="uk-UA"/>
        </w:rPr>
        <w:lastRenderedPageBreak/>
        <w:t>Сприяє</w:t>
      </w:r>
      <w:proofErr w:type="spellEnd"/>
      <w:r w:rsidRPr="005A1108">
        <w:rPr>
          <w:rFonts w:ascii="Times New Roman" w:eastAsiaTheme="minorEastAsia" w:hAnsi="Times New Roman"/>
          <w:kern w:val="24"/>
          <w:sz w:val="24"/>
          <w:szCs w:val="24"/>
          <w:lang w:val="ru-RU" w:eastAsia="uk-UA"/>
        </w:rPr>
        <w:t xml:space="preserve"> </w:t>
      </w:r>
      <w:proofErr w:type="spellStart"/>
      <w:r w:rsidRPr="005A1108">
        <w:rPr>
          <w:rFonts w:ascii="Times New Roman" w:eastAsiaTheme="minorEastAsia" w:hAnsi="Times New Roman"/>
          <w:kern w:val="24"/>
          <w:sz w:val="24"/>
          <w:szCs w:val="24"/>
          <w:lang w:val="ru-RU" w:eastAsia="uk-UA"/>
        </w:rPr>
        <w:t>залученню</w:t>
      </w:r>
      <w:proofErr w:type="spellEnd"/>
      <w:r w:rsidRPr="005A1108">
        <w:rPr>
          <w:rFonts w:ascii="Times New Roman" w:eastAsiaTheme="minorEastAsia" w:hAnsi="Times New Roman"/>
          <w:kern w:val="24"/>
          <w:sz w:val="24"/>
          <w:szCs w:val="24"/>
          <w:lang w:val="ru-RU" w:eastAsia="uk-UA"/>
        </w:rPr>
        <w:t xml:space="preserve"> </w:t>
      </w:r>
      <w:proofErr w:type="spellStart"/>
      <w:r w:rsidRPr="005A1108">
        <w:rPr>
          <w:rFonts w:ascii="Times New Roman" w:eastAsiaTheme="minorEastAsia" w:hAnsi="Times New Roman"/>
          <w:kern w:val="24"/>
          <w:sz w:val="24"/>
          <w:szCs w:val="24"/>
          <w:lang w:val="ru-RU" w:eastAsia="uk-UA"/>
        </w:rPr>
        <w:t>ресурсів</w:t>
      </w:r>
      <w:proofErr w:type="spellEnd"/>
      <w:r w:rsidRPr="005A1108">
        <w:rPr>
          <w:rFonts w:ascii="Times New Roman" w:eastAsiaTheme="minorEastAsia" w:hAnsi="Times New Roman"/>
          <w:kern w:val="24"/>
          <w:sz w:val="24"/>
          <w:szCs w:val="24"/>
          <w:lang w:val="ru-RU" w:eastAsia="uk-UA"/>
        </w:rPr>
        <w:t xml:space="preserve"> у </w:t>
      </w:r>
      <w:proofErr w:type="spellStart"/>
      <w:r w:rsidRPr="005A1108">
        <w:rPr>
          <w:rFonts w:ascii="Times New Roman" w:eastAsiaTheme="minorEastAsia" w:hAnsi="Times New Roman"/>
          <w:kern w:val="24"/>
          <w:sz w:val="24"/>
          <w:szCs w:val="24"/>
          <w:lang w:val="ru-RU" w:eastAsia="uk-UA"/>
        </w:rPr>
        <w:t>вітчизняну</w:t>
      </w:r>
      <w:proofErr w:type="spellEnd"/>
      <w:r w:rsidRPr="005A1108">
        <w:rPr>
          <w:rFonts w:ascii="Times New Roman" w:eastAsiaTheme="minorEastAsia" w:hAnsi="Times New Roman"/>
          <w:kern w:val="24"/>
          <w:sz w:val="24"/>
          <w:szCs w:val="24"/>
          <w:lang w:val="ru-RU" w:eastAsia="uk-UA"/>
        </w:rPr>
        <w:t xml:space="preserve"> </w:t>
      </w:r>
      <w:proofErr w:type="spellStart"/>
      <w:r w:rsidRPr="005A1108">
        <w:rPr>
          <w:rFonts w:ascii="Times New Roman" w:eastAsiaTheme="minorEastAsia" w:hAnsi="Times New Roman"/>
          <w:kern w:val="24"/>
          <w:sz w:val="24"/>
          <w:szCs w:val="24"/>
          <w:lang w:val="ru-RU" w:eastAsia="uk-UA"/>
        </w:rPr>
        <w:t>переробну</w:t>
      </w:r>
      <w:proofErr w:type="spellEnd"/>
      <w:r w:rsidRPr="005A1108">
        <w:rPr>
          <w:rFonts w:ascii="Times New Roman" w:eastAsiaTheme="minorEastAsia" w:hAnsi="Times New Roman"/>
          <w:kern w:val="24"/>
          <w:sz w:val="24"/>
          <w:szCs w:val="24"/>
          <w:lang w:val="ru-RU" w:eastAsia="uk-UA"/>
        </w:rPr>
        <w:t xml:space="preserve"> </w:t>
      </w:r>
      <w:proofErr w:type="spellStart"/>
      <w:r w:rsidRPr="005A1108">
        <w:rPr>
          <w:rFonts w:ascii="Times New Roman" w:eastAsiaTheme="minorEastAsia" w:hAnsi="Times New Roman"/>
          <w:kern w:val="24"/>
          <w:sz w:val="24"/>
          <w:szCs w:val="24"/>
          <w:lang w:val="ru-RU" w:eastAsia="uk-UA"/>
        </w:rPr>
        <w:t>промисловість</w:t>
      </w:r>
      <w:proofErr w:type="spellEnd"/>
      <w:r w:rsidRPr="005A1108">
        <w:rPr>
          <w:rFonts w:ascii="Times New Roman" w:eastAsiaTheme="minorEastAsia" w:hAnsi="Times New Roman"/>
          <w:kern w:val="24"/>
          <w:sz w:val="24"/>
          <w:szCs w:val="24"/>
          <w:lang w:val="ru-RU" w:eastAsia="uk-UA"/>
        </w:rPr>
        <w:t>;</w:t>
      </w:r>
    </w:p>
    <w:p w:rsidR="005A1108" w:rsidRPr="005A1108" w:rsidRDefault="005A1108" w:rsidP="00B52B71">
      <w:pPr>
        <w:numPr>
          <w:ilvl w:val="0"/>
          <w:numId w:val="7"/>
        </w:numPr>
        <w:spacing w:after="0" w:line="240" w:lineRule="auto"/>
        <w:ind w:left="1138"/>
        <w:contextualSpacing/>
        <w:jc w:val="both"/>
        <w:rPr>
          <w:rFonts w:ascii="Times New Roman" w:hAnsi="Times New Roman"/>
          <w:sz w:val="24"/>
          <w:szCs w:val="24"/>
          <w:lang w:eastAsia="uk-UA"/>
        </w:rPr>
      </w:pPr>
      <w:r w:rsidRPr="005A1108">
        <w:rPr>
          <w:rFonts w:ascii="Times New Roman" w:eastAsiaTheme="minorEastAsia" w:hAnsi="Times New Roman"/>
          <w:kern w:val="24"/>
          <w:sz w:val="24"/>
          <w:szCs w:val="24"/>
          <w:lang w:eastAsia="uk-UA"/>
        </w:rPr>
        <w:t>Цільове, прозоре та ощадливе використання коштів;</w:t>
      </w:r>
    </w:p>
    <w:p w:rsidR="005A1108" w:rsidRPr="005A1108" w:rsidRDefault="005A1108" w:rsidP="00B52B71">
      <w:pPr>
        <w:numPr>
          <w:ilvl w:val="0"/>
          <w:numId w:val="7"/>
        </w:numPr>
        <w:spacing w:after="0" w:line="240" w:lineRule="auto"/>
        <w:ind w:left="1138"/>
        <w:contextualSpacing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/>
          <w:kern w:val="24"/>
          <w:sz w:val="24"/>
          <w:szCs w:val="24"/>
          <w:lang w:eastAsia="uk-UA"/>
        </w:rPr>
        <w:t>Конкурентна система, а значить найдешевша.</w:t>
      </w:r>
    </w:p>
    <w:p w:rsidR="005A1108" w:rsidRPr="00402D15" w:rsidRDefault="005A1108" w:rsidP="007B5AE8">
      <w:pPr>
        <w:rPr>
          <w:rFonts w:ascii="Times New Roman" w:hAnsi="Times New Roman"/>
          <w:sz w:val="24"/>
          <w:szCs w:val="24"/>
        </w:rPr>
      </w:pPr>
    </w:p>
    <w:sectPr w:rsidR="005A1108" w:rsidRPr="00402D15" w:rsidSect="007B5A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899" w:h="16838" w:code="9"/>
      <w:pgMar w:top="1418" w:right="1418" w:bottom="1418" w:left="1418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FA9" w:rsidRDefault="00143FA9">
      <w:r>
        <w:separator/>
      </w:r>
    </w:p>
  </w:endnote>
  <w:endnote w:type="continuationSeparator" w:id="0">
    <w:p w:rsidR="00143FA9" w:rsidRDefault="00143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B12" w:rsidRDefault="00C77B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D07" w:rsidRDefault="00EE3D07" w:rsidP="00A67F3D">
    <w:pPr>
      <w:pStyle w:val="Footer"/>
      <w:spacing w:after="120"/>
      <w:rPr>
        <w:color w:val="254E99"/>
        <w:szCs w:val="15"/>
        <w:lang w:val="sv-S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B12" w:rsidRDefault="00C77B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FA9" w:rsidRDefault="00143FA9">
      <w:r>
        <w:separator/>
      </w:r>
    </w:p>
  </w:footnote>
  <w:footnote w:type="continuationSeparator" w:id="0">
    <w:p w:rsidR="00143FA9" w:rsidRDefault="00143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B12" w:rsidRDefault="00C77B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B12" w:rsidRDefault="00C77B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B12" w:rsidRDefault="00C77B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68E1E4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000099"/>
        <w:sz w:val="22"/>
      </w:rPr>
    </w:lvl>
  </w:abstractNum>
  <w:abstractNum w:abstractNumId="1" w15:restartNumberingAfterBreak="0">
    <w:nsid w:val="09EA0B9D"/>
    <w:multiLevelType w:val="hybridMultilevel"/>
    <w:tmpl w:val="7A86C3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139CF"/>
    <w:multiLevelType w:val="hybridMultilevel"/>
    <w:tmpl w:val="F8E2B942"/>
    <w:lvl w:ilvl="0" w:tplc="8AD0E7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8E49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ECDE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8E96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2A37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E074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D63C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883DE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0201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E235166"/>
    <w:multiLevelType w:val="hybridMultilevel"/>
    <w:tmpl w:val="886043C0"/>
    <w:lvl w:ilvl="0" w:tplc="14F0A416">
      <w:start w:val="2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56474B"/>
    <w:multiLevelType w:val="hybridMultilevel"/>
    <w:tmpl w:val="34262524"/>
    <w:lvl w:ilvl="0" w:tplc="B56CA3CC">
      <w:start w:val="1"/>
      <w:numFmt w:val="bullet"/>
      <w:pStyle w:val="List-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color w:val="000099" w:themeColor="text1"/>
        <w:sz w:val="22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062314"/>
    <w:multiLevelType w:val="hybridMultilevel"/>
    <w:tmpl w:val="CC5434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F84C1A"/>
    <w:multiLevelType w:val="multilevel"/>
    <w:tmpl w:val="AAC6F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F09"/>
    <w:rsid w:val="00000428"/>
    <w:rsid w:val="00002CB7"/>
    <w:rsid w:val="00006812"/>
    <w:rsid w:val="000072A3"/>
    <w:rsid w:val="00007D12"/>
    <w:rsid w:val="000120AA"/>
    <w:rsid w:val="00014DBE"/>
    <w:rsid w:val="00015F41"/>
    <w:rsid w:val="00021D6F"/>
    <w:rsid w:val="0002711D"/>
    <w:rsid w:val="00030B56"/>
    <w:rsid w:val="000410A0"/>
    <w:rsid w:val="00046AE2"/>
    <w:rsid w:val="00046B26"/>
    <w:rsid w:val="000563CD"/>
    <w:rsid w:val="00073102"/>
    <w:rsid w:val="00075650"/>
    <w:rsid w:val="000913B4"/>
    <w:rsid w:val="00093262"/>
    <w:rsid w:val="00095349"/>
    <w:rsid w:val="000A1AD0"/>
    <w:rsid w:val="000A24A1"/>
    <w:rsid w:val="000A59DB"/>
    <w:rsid w:val="000A7B41"/>
    <w:rsid w:val="000B1997"/>
    <w:rsid w:val="000C4011"/>
    <w:rsid w:val="000C647B"/>
    <w:rsid w:val="000C69A4"/>
    <w:rsid w:val="000C6AA4"/>
    <w:rsid w:val="000C7284"/>
    <w:rsid w:val="000C7EDF"/>
    <w:rsid w:val="000D755B"/>
    <w:rsid w:val="000F3288"/>
    <w:rsid w:val="000F75D9"/>
    <w:rsid w:val="001041B9"/>
    <w:rsid w:val="0011741F"/>
    <w:rsid w:val="00122790"/>
    <w:rsid w:val="00130531"/>
    <w:rsid w:val="00136086"/>
    <w:rsid w:val="00140BFC"/>
    <w:rsid w:val="00143FA9"/>
    <w:rsid w:val="001635E4"/>
    <w:rsid w:val="00163698"/>
    <w:rsid w:val="0017107E"/>
    <w:rsid w:val="0018280E"/>
    <w:rsid w:val="0019465D"/>
    <w:rsid w:val="0019678D"/>
    <w:rsid w:val="001A10A9"/>
    <w:rsid w:val="001A1E2C"/>
    <w:rsid w:val="001B1FCC"/>
    <w:rsid w:val="001C48F4"/>
    <w:rsid w:val="001D1198"/>
    <w:rsid w:val="001D55B2"/>
    <w:rsid w:val="001E4F7E"/>
    <w:rsid w:val="001E6AF5"/>
    <w:rsid w:val="001E78EE"/>
    <w:rsid w:val="00201E79"/>
    <w:rsid w:val="00204936"/>
    <w:rsid w:val="002132E9"/>
    <w:rsid w:val="00214401"/>
    <w:rsid w:val="00214B43"/>
    <w:rsid w:val="00220A14"/>
    <w:rsid w:val="00226BA2"/>
    <w:rsid w:val="002372AD"/>
    <w:rsid w:val="00251956"/>
    <w:rsid w:val="0025424F"/>
    <w:rsid w:val="00254DED"/>
    <w:rsid w:val="00265958"/>
    <w:rsid w:val="002709A6"/>
    <w:rsid w:val="00271201"/>
    <w:rsid w:val="002758C2"/>
    <w:rsid w:val="002843F8"/>
    <w:rsid w:val="00284737"/>
    <w:rsid w:val="00286089"/>
    <w:rsid w:val="002878BA"/>
    <w:rsid w:val="00293EF9"/>
    <w:rsid w:val="002A12DE"/>
    <w:rsid w:val="002A727D"/>
    <w:rsid w:val="002B5613"/>
    <w:rsid w:val="002C4763"/>
    <w:rsid w:val="002C4C4F"/>
    <w:rsid w:val="002C6306"/>
    <w:rsid w:val="002D0F8B"/>
    <w:rsid w:val="002D155F"/>
    <w:rsid w:val="002D6861"/>
    <w:rsid w:val="002D75D0"/>
    <w:rsid w:val="002E3545"/>
    <w:rsid w:val="002E5B3C"/>
    <w:rsid w:val="002F1117"/>
    <w:rsid w:val="002F4F53"/>
    <w:rsid w:val="00303F3C"/>
    <w:rsid w:val="00305C45"/>
    <w:rsid w:val="00310F09"/>
    <w:rsid w:val="00312392"/>
    <w:rsid w:val="00320412"/>
    <w:rsid w:val="00320BF8"/>
    <w:rsid w:val="003463BF"/>
    <w:rsid w:val="0034707B"/>
    <w:rsid w:val="0035678C"/>
    <w:rsid w:val="00360A8D"/>
    <w:rsid w:val="00361C49"/>
    <w:rsid w:val="00363F21"/>
    <w:rsid w:val="003664C2"/>
    <w:rsid w:val="0037297C"/>
    <w:rsid w:val="00372A0E"/>
    <w:rsid w:val="00380F15"/>
    <w:rsid w:val="00383CB5"/>
    <w:rsid w:val="00384DD3"/>
    <w:rsid w:val="003A3D17"/>
    <w:rsid w:val="003A4080"/>
    <w:rsid w:val="003A468E"/>
    <w:rsid w:val="003B26F1"/>
    <w:rsid w:val="003B50AF"/>
    <w:rsid w:val="003C49EA"/>
    <w:rsid w:val="003C61A5"/>
    <w:rsid w:val="003D4AA6"/>
    <w:rsid w:val="003F3B48"/>
    <w:rsid w:val="00402D15"/>
    <w:rsid w:val="00415F0E"/>
    <w:rsid w:val="004169DC"/>
    <w:rsid w:val="004428E3"/>
    <w:rsid w:val="00444882"/>
    <w:rsid w:val="004454A0"/>
    <w:rsid w:val="00450A47"/>
    <w:rsid w:val="00452F35"/>
    <w:rsid w:val="00455B61"/>
    <w:rsid w:val="00457D6B"/>
    <w:rsid w:val="004671A9"/>
    <w:rsid w:val="0047772F"/>
    <w:rsid w:val="004855CA"/>
    <w:rsid w:val="00487834"/>
    <w:rsid w:val="00491D70"/>
    <w:rsid w:val="0049360F"/>
    <w:rsid w:val="004939B6"/>
    <w:rsid w:val="004949FC"/>
    <w:rsid w:val="004A0755"/>
    <w:rsid w:val="004A0C32"/>
    <w:rsid w:val="004A1EF9"/>
    <w:rsid w:val="004A5DF5"/>
    <w:rsid w:val="004B0FF8"/>
    <w:rsid w:val="004B1B5D"/>
    <w:rsid w:val="004B29C2"/>
    <w:rsid w:val="004B3B43"/>
    <w:rsid w:val="004B4A8A"/>
    <w:rsid w:val="004B63C7"/>
    <w:rsid w:val="004B7DFD"/>
    <w:rsid w:val="004C1079"/>
    <w:rsid w:val="004C75C8"/>
    <w:rsid w:val="004D306A"/>
    <w:rsid w:val="004D40B8"/>
    <w:rsid w:val="004D6886"/>
    <w:rsid w:val="004E0AE8"/>
    <w:rsid w:val="004E1FA0"/>
    <w:rsid w:val="004F5F9C"/>
    <w:rsid w:val="004F71F4"/>
    <w:rsid w:val="00502AFD"/>
    <w:rsid w:val="00506646"/>
    <w:rsid w:val="00525E06"/>
    <w:rsid w:val="0053460D"/>
    <w:rsid w:val="00550025"/>
    <w:rsid w:val="00553536"/>
    <w:rsid w:val="00556D67"/>
    <w:rsid w:val="00556F7E"/>
    <w:rsid w:val="005610C0"/>
    <w:rsid w:val="0056359C"/>
    <w:rsid w:val="0056543D"/>
    <w:rsid w:val="00573210"/>
    <w:rsid w:val="00574F43"/>
    <w:rsid w:val="005933B5"/>
    <w:rsid w:val="005A1108"/>
    <w:rsid w:val="005B0018"/>
    <w:rsid w:val="005B07E0"/>
    <w:rsid w:val="005B3FAC"/>
    <w:rsid w:val="005B4D3C"/>
    <w:rsid w:val="005C5EE8"/>
    <w:rsid w:val="005D2974"/>
    <w:rsid w:val="005D3250"/>
    <w:rsid w:val="005D3549"/>
    <w:rsid w:val="005D7955"/>
    <w:rsid w:val="005E0A80"/>
    <w:rsid w:val="005E663A"/>
    <w:rsid w:val="005F0E1A"/>
    <w:rsid w:val="005F29EA"/>
    <w:rsid w:val="005F31F1"/>
    <w:rsid w:val="00606B8B"/>
    <w:rsid w:val="006335EC"/>
    <w:rsid w:val="00640436"/>
    <w:rsid w:val="00641246"/>
    <w:rsid w:val="00653A7E"/>
    <w:rsid w:val="00661337"/>
    <w:rsid w:val="0066358B"/>
    <w:rsid w:val="00663EAB"/>
    <w:rsid w:val="006706B7"/>
    <w:rsid w:val="00681274"/>
    <w:rsid w:val="00684428"/>
    <w:rsid w:val="006926E0"/>
    <w:rsid w:val="00693687"/>
    <w:rsid w:val="00696787"/>
    <w:rsid w:val="00696C58"/>
    <w:rsid w:val="006A2620"/>
    <w:rsid w:val="006A61D7"/>
    <w:rsid w:val="006B19D4"/>
    <w:rsid w:val="006B5178"/>
    <w:rsid w:val="006C4D68"/>
    <w:rsid w:val="006C574E"/>
    <w:rsid w:val="006D0EB4"/>
    <w:rsid w:val="006D245B"/>
    <w:rsid w:val="006E2552"/>
    <w:rsid w:val="006E47D9"/>
    <w:rsid w:val="006E74F4"/>
    <w:rsid w:val="006E79E2"/>
    <w:rsid w:val="006F0347"/>
    <w:rsid w:val="006F14E9"/>
    <w:rsid w:val="006F53B5"/>
    <w:rsid w:val="00702AAB"/>
    <w:rsid w:val="00704D9B"/>
    <w:rsid w:val="007150F3"/>
    <w:rsid w:val="00717EB8"/>
    <w:rsid w:val="007206C9"/>
    <w:rsid w:val="0073079C"/>
    <w:rsid w:val="00733550"/>
    <w:rsid w:val="007531DC"/>
    <w:rsid w:val="007605F9"/>
    <w:rsid w:val="00763172"/>
    <w:rsid w:val="0077421F"/>
    <w:rsid w:val="00775986"/>
    <w:rsid w:val="00776727"/>
    <w:rsid w:val="00787DED"/>
    <w:rsid w:val="00790093"/>
    <w:rsid w:val="00793B71"/>
    <w:rsid w:val="00793EF7"/>
    <w:rsid w:val="0079484E"/>
    <w:rsid w:val="0079509C"/>
    <w:rsid w:val="00797CF0"/>
    <w:rsid w:val="007A3EE2"/>
    <w:rsid w:val="007A5B91"/>
    <w:rsid w:val="007A5D6F"/>
    <w:rsid w:val="007B5AE8"/>
    <w:rsid w:val="007C2A24"/>
    <w:rsid w:val="007C4395"/>
    <w:rsid w:val="007E3F61"/>
    <w:rsid w:val="007E6B0C"/>
    <w:rsid w:val="007F0426"/>
    <w:rsid w:val="00814CB0"/>
    <w:rsid w:val="00821A59"/>
    <w:rsid w:val="00825065"/>
    <w:rsid w:val="008411B3"/>
    <w:rsid w:val="008617BE"/>
    <w:rsid w:val="008758A9"/>
    <w:rsid w:val="00876802"/>
    <w:rsid w:val="00887DFC"/>
    <w:rsid w:val="00897A06"/>
    <w:rsid w:val="008A3929"/>
    <w:rsid w:val="008A6666"/>
    <w:rsid w:val="008C605F"/>
    <w:rsid w:val="008C6A0F"/>
    <w:rsid w:val="008D46FC"/>
    <w:rsid w:val="008E4EE7"/>
    <w:rsid w:val="008E4FE1"/>
    <w:rsid w:val="008F14E2"/>
    <w:rsid w:val="008F4C27"/>
    <w:rsid w:val="00904EA3"/>
    <w:rsid w:val="00907B42"/>
    <w:rsid w:val="009135F2"/>
    <w:rsid w:val="00917249"/>
    <w:rsid w:val="00917389"/>
    <w:rsid w:val="00924456"/>
    <w:rsid w:val="00931463"/>
    <w:rsid w:val="009458F9"/>
    <w:rsid w:val="0094676E"/>
    <w:rsid w:val="0095400B"/>
    <w:rsid w:val="00971F8F"/>
    <w:rsid w:val="00991E1B"/>
    <w:rsid w:val="00991E48"/>
    <w:rsid w:val="009965AD"/>
    <w:rsid w:val="009A04F1"/>
    <w:rsid w:val="009A3FEE"/>
    <w:rsid w:val="009A5133"/>
    <w:rsid w:val="009B143C"/>
    <w:rsid w:val="009B2004"/>
    <w:rsid w:val="009B3FE0"/>
    <w:rsid w:val="009B4001"/>
    <w:rsid w:val="009C04F1"/>
    <w:rsid w:val="009C460C"/>
    <w:rsid w:val="009C6638"/>
    <w:rsid w:val="009D0F22"/>
    <w:rsid w:val="009D4A3D"/>
    <w:rsid w:val="009E052B"/>
    <w:rsid w:val="009E434E"/>
    <w:rsid w:val="009E4455"/>
    <w:rsid w:val="009F2DB3"/>
    <w:rsid w:val="00A00F9C"/>
    <w:rsid w:val="00A00FF9"/>
    <w:rsid w:val="00A01353"/>
    <w:rsid w:val="00A0510A"/>
    <w:rsid w:val="00A06FB3"/>
    <w:rsid w:val="00A073CD"/>
    <w:rsid w:val="00A109B5"/>
    <w:rsid w:val="00A16702"/>
    <w:rsid w:val="00A174F1"/>
    <w:rsid w:val="00A3650F"/>
    <w:rsid w:val="00A41584"/>
    <w:rsid w:val="00A43767"/>
    <w:rsid w:val="00A511C4"/>
    <w:rsid w:val="00A52EEE"/>
    <w:rsid w:val="00A67F3D"/>
    <w:rsid w:val="00A833AA"/>
    <w:rsid w:val="00A9216F"/>
    <w:rsid w:val="00A922E6"/>
    <w:rsid w:val="00A9652C"/>
    <w:rsid w:val="00AA3DFE"/>
    <w:rsid w:val="00AB1E07"/>
    <w:rsid w:val="00AB460D"/>
    <w:rsid w:val="00AB7B5E"/>
    <w:rsid w:val="00AD1161"/>
    <w:rsid w:val="00AD3836"/>
    <w:rsid w:val="00AE09AA"/>
    <w:rsid w:val="00AE6AFF"/>
    <w:rsid w:val="00AF7889"/>
    <w:rsid w:val="00B00168"/>
    <w:rsid w:val="00B01729"/>
    <w:rsid w:val="00B026C5"/>
    <w:rsid w:val="00B134E7"/>
    <w:rsid w:val="00B21158"/>
    <w:rsid w:val="00B2516B"/>
    <w:rsid w:val="00B2579B"/>
    <w:rsid w:val="00B34A80"/>
    <w:rsid w:val="00B41E80"/>
    <w:rsid w:val="00B42C4A"/>
    <w:rsid w:val="00B46DC1"/>
    <w:rsid w:val="00B4778B"/>
    <w:rsid w:val="00B52B71"/>
    <w:rsid w:val="00B55E78"/>
    <w:rsid w:val="00B57668"/>
    <w:rsid w:val="00B6461F"/>
    <w:rsid w:val="00B70BAD"/>
    <w:rsid w:val="00B74EC4"/>
    <w:rsid w:val="00B77878"/>
    <w:rsid w:val="00B81E29"/>
    <w:rsid w:val="00B82551"/>
    <w:rsid w:val="00B9104E"/>
    <w:rsid w:val="00BB0C4F"/>
    <w:rsid w:val="00BB2CB9"/>
    <w:rsid w:val="00BB728A"/>
    <w:rsid w:val="00BF1A40"/>
    <w:rsid w:val="00BF3198"/>
    <w:rsid w:val="00C06421"/>
    <w:rsid w:val="00C13F4F"/>
    <w:rsid w:val="00C15EF2"/>
    <w:rsid w:val="00C17C01"/>
    <w:rsid w:val="00C22320"/>
    <w:rsid w:val="00C27499"/>
    <w:rsid w:val="00C27CF4"/>
    <w:rsid w:val="00C35ABF"/>
    <w:rsid w:val="00C36C7D"/>
    <w:rsid w:val="00C53C75"/>
    <w:rsid w:val="00C54982"/>
    <w:rsid w:val="00C576ED"/>
    <w:rsid w:val="00C60DC5"/>
    <w:rsid w:val="00C65240"/>
    <w:rsid w:val="00C67ACD"/>
    <w:rsid w:val="00C75F3D"/>
    <w:rsid w:val="00C76BA1"/>
    <w:rsid w:val="00C77AED"/>
    <w:rsid w:val="00C77B12"/>
    <w:rsid w:val="00C835AF"/>
    <w:rsid w:val="00C862BC"/>
    <w:rsid w:val="00C92325"/>
    <w:rsid w:val="00CA29D3"/>
    <w:rsid w:val="00CA311D"/>
    <w:rsid w:val="00CA7BCF"/>
    <w:rsid w:val="00CB6994"/>
    <w:rsid w:val="00CE0680"/>
    <w:rsid w:val="00CE4EE6"/>
    <w:rsid w:val="00CF5BC3"/>
    <w:rsid w:val="00D036F9"/>
    <w:rsid w:val="00D06CC0"/>
    <w:rsid w:val="00D13222"/>
    <w:rsid w:val="00D179AD"/>
    <w:rsid w:val="00D3128A"/>
    <w:rsid w:val="00D35C91"/>
    <w:rsid w:val="00D444F3"/>
    <w:rsid w:val="00D46EBD"/>
    <w:rsid w:val="00D70461"/>
    <w:rsid w:val="00D806DF"/>
    <w:rsid w:val="00D819E7"/>
    <w:rsid w:val="00D83EB9"/>
    <w:rsid w:val="00D84841"/>
    <w:rsid w:val="00D84CFA"/>
    <w:rsid w:val="00D84E25"/>
    <w:rsid w:val="00D91B32"/>
    <w:rsid w:val="00DA5644"/>
    <w:rsid w:val="00DB587D"/>
    <w:rsid w:val="00DB6B27"/>
    <w:rsid w:val="00DC153A"/>
    <w:rsid w:val="00DC1881"/>
    <w:rsid w:val="00DC66F0"/>
    <w:rsid w:val="00DC7B7E"/>
    <w:rsid w:val="00DC7BCD"/>
    <w:rsid w:val="00DC7C2E"/>
    <w:rsid w:val="00DD6764"/>
    <w:rsid w:val="00DE1C03"/>
    <w:rsid w:val="00DE5986"/>
    <w:rsid w:val="00DF2E49"/>
    <w:rsid w:val="00DF763F"/>
    <w:rsid w:val="00E039EF"/>
    <w:rsid w:val="00E047D8"/>
    <w:rsid w:val="00E07B51"/>
    <w:rsid w:val="00E15552"/>
    <w:rsid w:val="00E20072"/>
    <w:rsid w:val="00E207A1"/>
    <w:rsid w:val="00E21953"/>
    <w:rsid w:val="00E27788"/>
    <w:rsid w:val="00E363DD"/>
    <w:rsid w:val="00E46ECD"/>
    <w:rsid w:val="00E546AB"/>
    <w:rsid w:val="00E609D4"/>
    <w:rsid w:val="00E81B66"/>
    <w:rsid w:val="00E86A1A"/>
    <w:rsid w:val="00EA3C70"/>
    <w:rsid w:val="00EA49FB"/>
    <w:rsid w:val="00EA6766"/>
    <w:rsid w:val="00EB0BAD"/>
    <w:rsid w:val="00EB1094"/>
    <w:rsid w:val="00EB36ED"/>
    <w:rsid w:val="00EB7E2F"/>
    <w:rsid w:val="00EC07BC"/>
    <w:rsid w:val="00EC1DED"/>
    <w:rsid w:val="00EC479E"/>
    <w:rsid w:val="00ED42F0"/>
    <w:rsid w:val="00ED4636"/>
    <w:rsid w:val="00ED5888"/>
    <w:rsid w:val="00EE3D07"/>
    <w:rsid w:val="00EF3C6B"/>
    <w:rsid w:val="00EF3DEF"/>
    <w:rsid w:val="00F03F60"/>
    <w:rsid w:val="00F064C6"/>
    <w:rsid w:val="00F362EB"/>
    <w:rsid w:val="00F4409E"/>
    <w:rsid w:val="00F57FA7"/>
    <w:rsid w:val="00F631AB"/>
    <w:rsid w:val="00F71C2A"/>
    <w:rsid w:val="00F77E4C"/>
    <w:rsid w:val="00F80344"/>
    <w:rsid w:val="00F909EB"/>
    <w:rsid w:val="00F95BC6"/>
    <w:rsid w:val="00F96056"/>
    <w:rsid w:val="00F97D89"/>
    <w:rsid w:val="00FB2621"/>
    <w:rsid w:val="00FB76F1"/>
    <w:rsid w:val="00FC06A2"/>
    <w:rsid w:val="00FC2EB5"/>
    <w:rsid w:val="00FC648C"/>
    <w:rsid w:val="00FD07EA"/>
    <w:rsid w:val="00FD5538"/>
    <w:rsid w:val="00FE062E"/>
    <w:rsid w:val="00FE18A0"/>
    <w:rsid w:val="00FF0485"/>
    <w:rsid w:val="00FF0B44"/>
    <w:rsid w:val="00FF365E"/>
    <w:rsid w:val="00FF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D836FD"/>
  <w15:chartTrackingRefBased/>
  <w15:docId w15:val="{932CF447-749A-4C27-AB98-AE6D9683A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B2004"/>
    <w:pPr>
      <w:spacing w:after="160" w:line="259" w:lineRule="auto"/>
    </w:pPr>
    <w:rPr>
      <w:rFonts w:ascii="Calibri" w:hAnsi="Calibri"/>
      <w:sz w:val="22"/>
      <w:szCs w:val="22"/>
      <w:lang w:val="uk-UA" w:eastAsia="en-US"/>
    </w:rPr>
  </w:style>
  <w:style w:type="paragraph" w:styleId="Heading1">
    <w:name w:val="heading 1"/>
    <w:next w:val="Normal"/>
    <w:link w:val="Heading1Char"/>
    <w:uiPriority w:val="1"/>
    <w:qFormat/>
    <w:rsid w:val="009B4001"/>
    <w:pPr>
      <w:keepNext/>
      <w:spacing w:before="240" w:after="170"/>
      <w:ind w:left="794" w:hanging="794"/>
      <w:outlineLvl w:val="0"/>
    </w:pPr>
    <w:rPr>
      <w:rFonts w:ascii="Arial" w:eastAsiaTheme="majorEastAsia" w:hAnsi="Arial" w:cstheme="majorBidi"/>
      <w:b/>
      <w:bCs/>
      <w:sz w:val="40"/>
      <w:szCs w:val="28"/>
      <w:lang w:val="en-GB" w:eastAsia="en-US"/>
    </w:rPr>
  </w:style>
  <w:style w:type="paragraph" w:styleId="Heading2">
    <w:name w:val="heading 2"/>
    <w:next w:val="Normal"/>
    <w:link w:val="Heading2Char"/>
    <w:uiPriority w:val="2"/>
    <w:qFormat/>
    <w:rsid w:val="009B4001"/>
    <w:pPr>
      <w:keepNext/>
      <w:spacing w:before="360" w:after="120"/>
      <w:ind w:left="794" w:hanging="794"/>
      <w:outlineLvl w:val="1"/>
    </w:pPr>
    <w:rPr>
      <w:rFonts w:ascii="Arial" w:eastAsiaTheme="majorEastAsia" w:hAnsi="Arial" w:cstheme="majorBidi"/>
      <w:b/>
      <w:bCs/>
      <w:sz w:val="28"/>
      <w:szCs w:val="26"/>
      <w:lang w:val="en-GB" w:eastAsia="en-US"/>
    </w:rPr>
  </w:style>
  <w:style w:type="paragraph" w:styleId="Heading3">
    <w:name w:val="heading 3"/>
    <w:next w:val="Normal"/>
    <w:link w:val="Heading3Char"/>
    <w:uiPriority w:val="3"/>
    <w:qFormat/>
    <w:rsid w:val="009B4001"/>
    <w:pPr>
      <w:keepNext/>
      <w:keepLines/>
      <w:spacing w:before="240" w:after="60"/>
      <w:ind w:left="907" w:hanging="907"/>
      <w:outlineLvl w:val="2"/>
    </w:pPr>
    <w:rPr>
      <w:rFonts w:ascii="Arial" w:eastAsiaTheme="majorEastAsia" w:hAnsi="Arial" w:cstheme="majorBidi"/>
      <w:b/>
      <w:bCs/>
      <w:sz w:val="24"/>
      <w:lang w:val="en-GB" w:eastAsia="en-US"/>
    </w:rPr>
  </w:style>
  <w:style w:type="paragraph" w:styleId="Heading4">
    <w:name w:val="heading 4"/>
    <w:next w:val="Normal"/>
    <w:link w:val="Heading4Char"/>
    <w:uiPriority w:val="4"/>
    <w:unhideWhenUsed/>
    <w:rsid w:val="009B4001"/>
    <w:pPr>
      <w:keepNext/>
      <w:keepLines/>
      <w:spacing w:after="60"/>
      <w:ind w:left="1021" w:hanging="1021"/>
      <w:outlineLvl w:val="3"/>
    </w:pPr>
    <w:rPr>
      <w:rFonts w:asciiTheme="majorHAnsi" w:eastAsiaTheme="majorEastAsia" w:hAnsiTheme="majorHAnsi" w:cstheme="majorBidi"/>
      <w:bCs/>
      <w:i/>
      <w:iCs/>
      <w:sz w:val="22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6F7E"/>
    <w:pPr>
      <w:tabs>
        <w:tab w:val="center" w:pos="4153"/>
        <w:tab w:val="right" w:pos="8306"/>
      </w:tabs>
      <w:spacing w:after="120" w:line="240" w:lineRule="auto"/>
    </w:pPr>
    <w:rPr>
      <w:rFonts w:ascii="Arial" w:hAnsi="Arial"/>
      <w:szCs w:val="20"/>
      <w:lang w:val="en-GB"/>
    </w:rPr>
  </w:style>
  <w:style w:type="paragraph" w:styleId="Footer">
    <w:name w:val="footer"/>
    <w:link w:val="FooterChar"/>
    <w:rsid w:val="00556F7E"/>
    <w:pPr>
      <w:tabs>
        <w:tab w:val="center" w:pos="4153"/>
        <w:tab w:val="right" w:pos="8306"/>
      </w:tabs>
    </w:pPr>
    <w:rPr>
      <w:rFonts w:ascii="Arial" w:hAnsi="Arial"/>
      <w:color w:val="000099"/>
      <w:sz w:val="16"/>
      <w:lang w:val="en-GB" w:eastAsia="en-US"/>
    </w:rPr>
  </w:style>
  <w:style w:type="table" w:styleId="TableGrid">
    <w:name w:val="Table Grid"/>
    <w:basedOn w:val="TableNormal"/>
    <w:rsid w:val="00D62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556F7E"/>
    <w:rPr>
      <w:rFonts w:ascii="Arial" w:hAnsi="Arial"/>
      <w:color w:val="000099"/>
      <w:sz w:val="16"/>
      <w:lang w:val="en-GB" w:eastAsia="en-US"/>
    </w:rPr>
  </w:style>
  <w:style w:type="paragraph" w:styleId="BalloonText">
    <w:name w:val="Balloon Text"/>
    <w:basedOn w:val="Normal"/>
    <w:link w:val="BalloonTextChar"/>
    <w:rsid w:val="00007D12"/>
    <w:pPr>
      <w:spacing w:after="12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007D12"/>
    <w:rPr>
      <w:rFonts w:ascii="Tahoma" w:hAnsi="Tahoma" w:cs="Tahoma"/>
      <w:color w:val="000000"/>
      <w:sz w:val="16"/>
      <w:szCs w:val="16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9B4001"/>
    <w:rPr>
      <w:rFonts w:ascii="Arial" w:eastAsiaTheme="majorEastAsia" w:hAnsi="Arial" w:cstheme="majorBidi"/>
      <w:b/>
      <w:bCs/>
      <w:sz w:val="40"/>
      <w:szCs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9B4001"/>
    <w:rPr>
      <w:rFonts w:ascii="Arial" w:eastAsiaTheme="majorEastAsia" w:hAnsi="Arial" w:cstheme="majorBidi"/>
      <w:b/>
      <w:bCs/>
      <w:sz w:val="2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3"/>
    <w:rsid w:val="009B4001"/>
    <w:rPr>
      <w:rFonts w:ascii="Arial" w:eastAsiaTheme="majorEastAsia" w:hAnsi="Arial" w:cstheme="majorBidi"/>
      <w:b/>
      <w:bCs/>
      <w:sz w:val="24"/>
      <w:lang w:val="en-GB" w:eastAsia="en-US"/>
    </w:rPr>
  </w:style>
  <w:style w:type="paragraph" w:styleId="Title">
    <w:name w:val="Title"/>
    <w:next w:val="Normal"/>
    <w:link w:val="TitleChar"/>
    <w:uiPriority w:val="10"/>
    <w:qFormat/>
    <w:rsid w:val="00556F7E"/>
    <w:pPr>
      <w:keepNext/>
      <w:spacing w:after="170"/>
      <w:contextualSpacing/>
    </w:pPr>
    <w:rPr>
      <w:rFonts w:ascii="Arial" w:eastAsiaTheme="majorEastAsia" w:hAnsi="Arial" w:cstheme="majorBidi"/>
      <w:b/>
      <w:sz w:val="40"/>
      <w:szCs w:val="52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10"/>
    <w:rsid w:val="004B29C2"/>
    <w:rPr>
      <w:rFonts w:ascii="Arial" w:eastAsiaTheme="majorEastAsia" w:hAnsi="Arial" w:cstheme="majorBidi"/>
      <w:b/>
      <w:sz w:val="40"/>
      <w:szCs w:val="52"/>
      <w:lang w:val="en-GB" w:eastAsia="en-US"/>
    </w:rPr>
  </w:style>
  <w:style w:type="paragraph" w:styleId="Subtitle">
    <w:name w:val="Subtitle"/>
    <w:next w:val="Normal"/>
    <w:link w:val="SubtitleChar"/>
    <w:uiPriority w:val="11"/>
    <w:qFormat/>
    <w:rsid w:val="00556F7E"/>
    <w:pPr>
      <w:numPr>
        <w:ilvl w:val="1"/>
      </w:numPr>
      <w:spacing w:after="170"/>
    </w:pPr>
    <w:rPr>
      <w:rFonts w:ascii="Arial" w:eastAsiaTheme="majorEastAsia" w:hAnsi="Arial" w:cstheme="majorBidi"/>
      <w:b/>
      <w:iCs/>
      <w:sz w:val="28"/>
      <w:szCs w:val="24"/>
      <w:lang w:val="en-GB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702AAB"/>
    <w:rPr>
      <w:rFonts w:ascii="Arial" w:eastAsiaTheme="majorEastAsia" w:hAnsi="Arial" w:cstheme="majorBidi"/>
      <w:b/>
      <w:iCs/>
      <w:sz w:val="28"/>
      <w:szCs w:val="24"/>
      <w:lang w:val="en-GB" w:eastAsia="en-US"/>
    </w:rPr>
  </w:style>
  <w:style w:type="character" w:styleId="Emphasis">
    <w:name w:val="Emphasis"/>
    <w:uiPriority w:val="9"/>
    <w:qFormat/>
    <w:rsid w:val="00556F7E"/>
    <w:rPr>
      <w:rFonts w:ascii="Arial" w:hAnsi="Arial"/>
      <w:i/>
      <w:iCs/>
      <w:color w:val="auto"/>
      <w:sz w:val="22"/>
      <w:lang w:val="en-GB"/>
    </w:rPr>
  </w:style>
  <w:style w:type="paragraph" w:customStyle="1" w:styleId="List-Bullet">
    <w:name w:val="List - Bullet"/>
    <w:link w:val="List-BulletChar"/>
    <w:rsid w:val="00702AAB"/>
    <w:pPr>
      <w:numPr>
        <w:numId w:val="3"/>
      </w:numPr>
    </w:pPr>
    <w:rPr>
      <w:rFonts w:ascii="Arial" w:hAnsi="Arial"/>
      <w:color w:val="000099" w:themeColor="text1"/>
      <w:sz w:val="22"/>
      <w:szCs w:val="24"/>
      <w:lang w:val="en-GB" w:eastAsia="en-US"/>
    </w:rPr>
  </w:style>
  <w:style w:type="paragraph" w:styleId="BodyText">
    <w:name w:val="Body Text"/>
    <w:link w:val="BodyTextChar"/>
    <w:uiPriority w:val="99"/>
    <w:rsid w:val="00556F7E"/>
    <w:pPr>
      <w:spacing w:after="170"/>
    </w:pPr>
    <w:rPr>
      <w:rFonts w:ascii="Arial" w:eastAsia="Cambria" w:hAnsi="Arial"/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702AAB"/>
    <w:rPr>
      <w:rFonts w:ascii="Arial" w:eastAsia="Cambria" w:hAnsi="Arial"/>
      <w:sz w:val="22"/>
      <w:lang w:val="en-GB" w:eastAsia="en-US"/>
    </w:rPr>
  </w:style>
  <w:style w:type="character" w:customStyle="1" w:styleId="List-BulletChar">
    <w:name w:val="List - Bullet Char"/>
    <w:basedOn w:val="DefaultParagraphFont"/>
    <w:link w:val="List-Bullet"/>
    <w:rsid w:val="00702AAB"/>
    <w:rPr>
      <w:rFonts w:ascii="Arial" w:hAnsi="Arial"/>
      <w:color w:val="000099" w:themeColor="text1"/>
      <w:sz w:val="22"/>
      <w:szCs w:val="24"/>
      <w:lang w:val="en-GB" w:eastAsia="en-US"/>
    </w:rPr>
  </w:style>
  <w:style w:type="paragraph" w:styleId="Caption">
    <w:name w:val="caption"/>
    <w:basedOn w:val="Normal"/>
    <w:next w:val="Normal"/>
    <w:uiPriority w:val="5"/>
    <w:unhideWhenUsed/>
    <w:qFormat/>
    <w:rsid w:val="00556F7E"/>
    <w:pPr>
      <w:spacing w:after="200" w:line="240" w:lineRule="auto"/>
    </w:pPr>
    <w:rPr>
      <w:rFonts w:ascii="Arial" w:hAnsi="Arial"/>
      <w:bCs/>
      <w:i/>
      <w:sz w:val="18"/>
      <w:szCs w:val="18"/>
      <w:lang w:val="en-GB"/>
    </w:rPr>
  </w:style>
  <w:style w:type="paragraph" w:customStyle="1" w:styleId="DocumentType">
    <w:name w:val="Document Type"/>
    <w:basedOn w:val="Normal"/>
    <w:uiPriority w:val="12"/>
    <w:rsid w:val="00556F7E"/>
    <w:pPr>
      <w:tabs>
        <w:tab w:val="left" w:pos="11907"/>
      </w:tabs>
      <w:spacing w:after="480"/>
      <w:ind w:right="1418"/>
    </w:pPr>
    <w:rPr>
      <w:b/>
      <w:caps/>
      <w:color w:val="94C6F0"/>
      <w:sz w:val="48"/>
      <w:szCs w:val="48"/>
      <w:lang w:val="sv-SE"/>
    </w:rPr>
  </w:style>
  <w:style w:type="character" w:customStyle="1" w:styleId="Heading4Char">
    <w:name w:val="Heading 4 Char"/>
    <w:basedOn w:val="DefaultParagraphFont"/>
    <w:link w:val="Heading4"/>
    <w:uiPriority w:val="4"/>
    <w:rsid w:val="009B4001"/>
    <w:rPr>
      <w:rFonts w:asciiTheme="majorHAnsi" w:eastAsiaTheme="majorEastAsia" w:hAnsiTheme="majorHAnsi" w:cstheme="majorBidi"/>
      <w:bCs/>
      <w:i/>
      <w:iCs/>
      <w:sz w:val="22"/>
      <w:lang w:val="en-GB" w:eastAsia="en-US"/>
    </w:rPr>
  </w:style>
  <w:style w:type="paragraph" w:customStyle="1" w:styleId="Picture">
    <w:name w:val="Picture"/>
    <w:basedOn w:val="Normal"/>
    <w:next w:val="Normal"/>
    <w:uiPriority w:val="7"/>
    <w:qFormat/>
    <w:rsid w:val="00556F7E"/>
    <w:pPr>
      <w:keepNext/>
      <w:spacing w:before="240" w:after="60" w:line="240" w:lineRule="auto"/>
    </w:pPr>
    <w:rPr>
      <w:rFonts w:ascii="Arial" w:hAnsi="Arial"/>
      <w:noProof/>
      <w:szCs w:val="20"/>
      <w:lang w:val="sv-SE" w:eastAsia="zh-CN"/>
    </w:rPr>
  </w:style>
  <w:style w:type="paragraph" w:styleId="TOC1">
    <w:name w:val="toc 1"/>
    <w:basedOn w:val="Normal"/>
    <w:next w:val="Normal"/>
    <w:autoRedefine/>
    <w:uiPriority w:val="39"/>
    <w:rsid w:val="00556F7E"/>
    <w:pPr>
      <w:spacing w:after="100" w:line="240" w:lineRule="auto"/>
    </w:pPr>
    <w:rPr>
      <w:rFonts w:ascii="Arial" w:hAnsi="Arial"/>
      <w:b/>
      <w:szCs w:val="20"/>
      <w:lang w:val="en-GB"/>
    </w:rPr>
  </w:style>
  <w:style w:type="paragraph" w:styleId="TOC2">
    <w:name w:val="toc 2"/>
    <w:basedOn w:val="Normal"/>
    <w:next w:val="Normal"/>
    <w:autoRedefine/>
    <w:uiPriority w:val="39"/>
    <w:rsid w:val="00556F7E"/>
    <w:pPr>
      <w:spacing w:after="100" w:line="240" w:lineRule="auto"/>
      <w:ind w:left="220"/>
    </w:pPr>
    <w:rPr>
      <w:rFonts w:ascii="Arial" w:hAnsi="Arial"/>
      <w:szCs w:val="20"/>
      <w:lang w:val="en-GB"/>
    </w:rPr>
  </w:style>
  <w:style w:type="paragraph" w:styleId="TOC3">
    <w:name w:val="toc 3"/>
    <w:basedOn w:val="Normal"/>
    <w:next w:val="Normal"/>
    <w:autoRedefine/>
    <w:uiPriority w:val="39"/>
    <w:rsid w:val="00556F7E"/>
    <w:pPr>
      <w:spacing w:after="100" w:line="240" w:lineRule="auto"/>
      <w:ind w:left="440"/>
    </w:pPr>
    <w:rPr>
      <w:rFonts w:ascii="Arial" w:hAnsi="Arial"/>
      <w:i/>
      <w:szCs w:val="20"/>
      <w:lang w:val="en-GB"/>
    </w:rPr>
  </w:style>
  <w:style w:type="paragraph" w:styleId="TOC4">
    <w:name w:val="toc 4"/>
    <w:basedOn w:val="Normal"/>
    <w:next w:val="Normal"/>
    <w:autoRedefine/>
    <w:rsid w:val="00556F7E"/>
    <w:pPr>
      <w:spacing w:after="100" w:line="240" w:lineRule="auto"/>
      <w:ind w:left="660"/>
    </w:pPr>
    <w:rPr>
      <w:rFonts w:ascii="Arial" w:hAnsi="Arial"/>
      <w:i/>
      <w:szCs w:val="20"/>
      <w:lang w:val="en-GB"/>
    </w:rPr>
  </w:style>
  <w:style w:type="paragraph" w:styleId="TOCHeading">
    <w:name w:val="TOC Heading"/>
    <w:basedOn w:val="Heading1"/>
    <w:next w:val="Normal"/>
    <w:uiPriority w:val="13"/>
    <w:unhideWhenUsed/>
    <w:rsid w:val="00556F7E"/>
    <w:pPr>
      <w:keepLines/>
      <w:spacing w:before="480" w:after="0" w:line="276" w:lineRule="auto"/>
      <w:outlineLvl w:val="9"/>
    </w:pPr>
    <w:rPr>
      <w:rFonts w:asciiTheme="majorHAnsi" w:hAnsiTheme="majorHAnsi"/>
      <w:sz w:val="28"/>
      <w:lang w:val="en-US"/>
    </w:rPr>
  </w:style>
  <w:style w:type="paragraph" w:customStyle="1" w:styleId="Dividingline">
    <w:name w:val="Dividing line"/>
    <w:basedOn w:val="Normal"/>
    <w:semiHidden/>
    <w:rsid w:val="00DE1C03"/>
    <w:pPr>
      <w:pBdr>
        <w:bottom w:val="single" w:sz="6" w:space="0" w:color="auto"/>
      </w:pBdr>
      <w:overflowPunct w:val="0"/>
      <w:autoSpaceDE w:val="0"/>
      <w:autoSpaceDN w:val="0"/>
      <w:adjustRightInd w:val="0"/>
      <w:ind w:right="-18"/>
      <w:textAlignment w:val="baseline"/>
    </w:pPr>
    <w:rPr>
      <w:rFonts w:ascii="Times" w:hAnsi="Times"/>
      <w:sz w:val="12"/>
    </w:rPr>
  </w:style>
  <w:style w:type="character" w:styleId="Strong">
    <w:name w:val="Strong"/>
    <w:basedOn w:val="DefaultParagraphFont"/>
    <w:rsid w:val="00DE1C03"/>
    <w:rPr>
      <w:rFonts w:ascii="Arial" w:hAnsi="Arial"/>
      <w:b/>
      <w:bCs/>
      <w:sz w:val="20"/>
    </w:rPr>
  </w:style>
  <w:style w:type="character" w:styleId="Hyperlink">
    <w:name w:val="Hyperlink"/>
    <w:basedOn w:val="DefaultParagraphFont"/>
    <w:rsid w:val="004B0FF8"/>
    <w:rPr>
      <w:color w:val="000099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48F4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semiHidden/>
    <w:unhideWhenUsed/>
    <w:rsid w:val="00A00F9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00F9C"/>
    <w:rPr>
      <w:rFonts w:ascii="Consolas" w:hAnsi="Consolas" w:cs="Consolas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8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6246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794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3843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572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802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75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14347753162979"/>
          <c:y val="0.14099603278490444"/>
          <c:w val="0.81167276370246466"/>
          <c:h val="0.6440236019090963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220D-4AA3-A5A6-72A89E83E7B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220D-4AA3-A5A6-72A89E83E7B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220D-4AA3-A5A6-72A89E83E7B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220D-4AA3-A5A6-72A89E83E7BB}"/>
              </c:ext>
            </c:extLst>
          </c:dPt>
          <c:dLbls>
            <c:dLbl>
              <c:idx val="0"/>
              <c:layout>
                <c:manualLayout>
                  <c:x val="-2.0844724506524005E-2"/>
                  <c:y val="8.9675247972555217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rgbClr val="002060"/>
                        </a:solidFill>
                      </a:rPr>
                      <a:t>2,7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20D-4AA3-A5A6-72A89E83E7BB}"/>
                </c:ext>
              </c:extLst>
            </c:dLbl>
            <c:dLbl>
              <c:idx val="1"/>
              <c:layout>
                <c:manualLayout>
                  <c:x val="-5.0509220328041629E-2"/>
                  <c:y val="0.13951947573922646"/>
                </c:manualLayout>
              </c:layout>
              <c:tx>
                <c:rich>
                  <a:bodyPr/>
                  <a:lstStyle/>
                  <a:p>
                    <a:fld id="{DF40EAEE-0C5C-4345-BB5C-EEC7A427B3BD}" type="VALUE">
                      <a:rPr lang="en-US">
                        <a:solidFill>
                          <a:srgbClr val="002060"/>
                        </a:solidFill>
                      </a:rPr>
                      <a:pPr/>
                      <a:t>[VALUE]</a:t>
                    </a:fld>
                    <a:endParaRPr lang="uk-UA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220D-4AA3-A5A6-72A89E83E7BB}"/>
                </c:ext>
              </c:extLst>
            </c:dLbl>
            <c:dLbl>
              <c:idx val="2"/>
              <c:layout>
                <c:manualLayout>
                  <c:x val="-3.4715320779077373E-2"/>
                  <c:y val="0.84374469231676019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20D-4AA3-A5A6-72A89E83E7BB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>
                        <a:solidFill>
                          <a:srgbClr val="002060"/>
                        </a:solidFill>
                      </a:rPr>
                      <a:t>94,07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20D-4AA3-A5A6-72A89E83E7B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002060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Спалено</c:v>
                </c:pt>
                <c:pt idx="1">
                  <c:v>Перероблено</c:v>
                </c:pt>
                <c:pt idx="2">
                  <c:v>Компостовано</c:v>
                </c:pt>
                <c:pt idx="3">
                  <c:v>Захоронено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2.73</c:v>
                </c:pt>
                <c:pt idx="1">
                  <c:v>3.2</c:v>
                </c:pt>
                <c:pt idx="2">
                  <c:v>3.0000000000000001E-3</c:v>
                </c:pt>
                <c:pt idx="3">
                  <c:v>94.066999999999993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20D-4AA3-A5A6-72A89E83E7BB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162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349C-4A45-B751-1F3A4461C864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162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349C-4A45-B751-1F3A4461C864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162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349C-4A45-B751-1F3A4461C864}"/>
              </c:ext>
            </c:extLst>
          </c:dPt>
          <c:dLbls>
            <c:dLbl>
              <c:idx val="0"/>
              <c:layout>
                <c:manualLayout>
                  <c:x val="-9.7149496937882773E-2"/>
                  <c:y val="7.156077473074490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2800" b="1" i="0" u="none" strike="noStrike" kern="1200" baseline="0">
                      <a:solidFill>
                        <a:srgbClr val="00206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977777777777775"/>
                      <c:h val="0.1052923341478866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349C-4A45-B751-1F3A4461C864}"/>
                </c:ext>
              </c:extLst>
            </c:dLbl>
            <c:dLbl>
              <c:idx val="1"/>
              <c:layout>
                <c:manualLayout>
                  <c:x val="-9.1567147856517941E-2"/>
                  <c:y val="-0.2965460675174224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2800" b="1" i="0" u="none" strike="noStrike" kern="1200" baseline="0">
                      <a:solidFill>
                        <a:srgbClr val="00206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311111111111111"/>
                      <c:h val="0.1340279663317947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349C-4A45-B751-1F3A4461C864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2800" b="1" i="0" u="none" strike="noStrike" kern="1200" baseline="0">
                      <a:solidFill>
                        <a:srgbClr val="00206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5-349C-4A45-B751-1F3A4461C86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2800" b="1" i="0" u="none" strike="noStrike" kern="1200" baseline="0">
                    <a:solidFill>
                      <a:srgbClr val="002060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Спалено</c:v>
                </c:pt>
                <c:pt idx="1">
                  <c:v>Перероблено</c:v>
                </c:pt>
                <c:pt idx="2">
                  <c:v>Захоронено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26</c:v>
                </c:pt>
                <c:pt idx="1">
                  <c:v>43</c:v>
                </c:pt>
                <c:pt idx="2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49C-4A45-B751-1F3A4461C864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Office Theme">
  <a:themeElements>
    <a:clrScheme name="Tetra Pak Color Scheme">
      <a:dk1>
        <a:srgbClr val="000099"/>
      </a:dk1>
      <a:lt1>
        <a:srgbClr val="FFFFFF"/>
      </a:lt1>
      <a:dk2>
        <a:srgbClr val="3E5FC2"/>
      </a:dk2>
      <a:lt2>
        <a:srgbClr val="000099"/>
      </a:lt2>
      <a:accent1>
        <a:srgbClr val="3E5FC2"/>
      </a:accent1>
      <a:accent2>
        <a:srgbClr val="FF7D17"/>
      </a:accent2>
      <a:accent3>
        <a:srgbClr val="4FA74B"/>
      </a:accent3>
      <a:accent4>
        <a:srgbClr val="FF0000"/>
      </a:accent4>
      <a:accent5>
        <a:srgbClr val="8DA7D7"/>
      </a:accent5>
      <a:accent6>
        <a:srgbClr val="A40000"/>
      </a:accent6>
      <a:hlink>
        <a:srgbClr val="000099"/>
      </a:hlink>
      <a:folHlink>
        <a:srgbClr val="3E5F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2339</TotalTime>
  <Pages>5</Pages>
  <Words>4970</Words>
  <Characters>2833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Tarantsova Anna</dc:creator>
  <cp:keywords/>
  <dc:description/>
  <cp:lastModifiedBy>Tarantsova Anna</cp:lastModifiedBy>
  <cp:revision>20</cp:revision>
  <cp:lastPrinted>2013-11-05T10:13:00Z</cp:lastPrinted>
  <dcterms:created xsi:type="dcterms:W3CDTF">2018-04-28T19:35:00Z</dcterms:created>
  <dcterms:modified xsi:type="dcterms:W3CDTF">2018-04-30T12:15:00Z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5339dd7-e0cb-43aa-a61d-fed1619267bf_Enabled">
    <vt:lpwstr>True</vt:lpwstr>
  </property>
  <property fmtid="{D5CDD505-2E9C-101B-9397-08002B2CF9AE}" pid="3" name="MSIP_Label_b5339dd7-e0cb-43aa-a61d-fed1619267bf_SiteId">
    <vt:lpwstr>d2d2794a-61cc-4823-9690-8e288fd554cc</vt:lpwstr>
  </property>
  <property fmtid="{D5CDD505-2E9C-101B-9397-08002B2CF9AE}" pid="4" name="MSIP_Label_b5339dd7-e0cb-43aa-a61d-fed1619267bf_Ref">
    <vt:lpwstr>https://api.informationprotection.azure.com/api/d2d2794a-61cc-4823-9690-8e288fd554cc</vt:lpwstr>
  </property>
  <property fmtid="{D5CDD505-2E9C-101B-9397-08002B2CF9AE}" pid="5" name="MSIP_Label_b5339dd7-e0cb-43aa-a61d-fed1619267bf_Owner">
    <vt:lpwstr>UATARANTSOVA@tetrapak.com</vt:lpwstr>
  </property>
  <property fmtid="{D5CDD505-2E9C-101B-9397-08002B2CF9AE}" pid="6" name="MSIP_Label_b5339dd7-e0cb-43aa-a61d-fed1619267bf_SetDate">
    <vt:lpwstr>2018-04-28T23:24:59.9670317+03:00</vt:lpwstr>
  </property>
  <property fmtid="{D5CDD505-2E9C-101B-9397-08002B2CF9AE}" pid="7" name="MSIP_Label_b5339dd7-e0cb-43aa-a61d-fed1619267bf_Name">
    <vt:lpwstr>Public</vt:lpwstr>
  </property>
  <property fmtid="{D5CDD505-2E9C-101B-9397-08002B2CF9AE}" pid="8" name="MSIP_Label_b5339dd7-e0cb-43aa-a61d-fed1619267bf_Application">
    <vt:lpwstr>Microsoft Azure Information Protection</vt:lpwstr>
  </property>
  <property fmtid="{D5CDD505-2E9C-101B-9397-08002B2CF9AE}" pid="9" name="MSIP_Label_b5339dd7-e0cb-43aa-a61d-fed1619267bf_Extended_MSFT_Method">
    <vt:lpwstr>Manual</vt:lpwstr>
  </property>
  <property fmtid="{D5CDD505-2E9C-101B-9397-08002B2CF9AE}" pid="10" name="Sensitivity">
    <vt:lpwstr>Public</vt:lpwstr>
  </property>
</Properties>
</file>