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2" w:rsidRPr="00B9131F" w:rsidRDefault="00756582" w:rsidP="0075658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>Програмна Мета</w:t>
      </w:r>
    </w:p>
    <w:p w:rsidR="00614B1B" w:rsidRPr="00B9131F" w:rsidRDefault="00756582" w:rsidP="0075658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31F">
        <w:rPr>
          <w:rFonts w:ascii="Times New Roman" w:hAnsi="Times New Roman" w:cs="Times New Roman"/>
          <w:sz w:val="28"/>
          <w:szCs w:val="28"/>
          <w:lang w:val="uk-UA"/>
        </w:rPr>
        <w:t>Коношко</w:t>
      </w:r>
      <w:proofErr w:type="spellEnd"/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Олексія</w:t>
      </w:r>
    </w:p>
    <w:p w:rsidR="00756582" w:rsidRPr="00B9131F" w:rsidRDefault="00756582" w:rsidP="0075658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582" w:rsidRPr="00B9131F" w:rsidRDefault="00756582" w:rsidP="0075658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Моя Програмна Мета створена і маю надію буде реалізована на території мого рідного міста Кривий Ріг. В разі її 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позитивного результату Мету можливо буде використати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загальнодержавному рівні.</w:t>
      </w:r>
    </w:p>
    <w:p w:rsidR="00756582" w:rsidRPr="00B9131F" w:rsidRDefault="00756582" w:rsidP="0075658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Загальна </w:t>
      </w:r>
      <w:r w:rsidR="002606E4" w:rsidRPr="00B9131F">
        <w:rPr>
          <w:rFonts w:ascii="Times New Roman" w:hAnsi="Times New Roman" w:cs="Times New Roman"/>
          <w:sz w:val="28"/>
          <w:szCs w:val="28"/>
          <w:lang w:val="uk-UA"/>
        </w:rPr>
        <w:t>ідея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Програмної мети: 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06E4" w:rsidRPr="00B9131F">
        <w:rPr>
          <w:rFonts w:ascii="Times New Roman" w:hAnsi="Times New Roman" w:cs="Times New Roman"/>
          <w:sz w:val="28"/>
          <w:szCs w:val="28"/>
          <w:lang w:val="uk-UA"/>
        </w:rPr>
        <w:t>більшення кількості робочих місць, інвестиційної привабливості міста, достатку громади в цілому. Зменшення  шкідливих викидів,</w:t>
      </w:r>
      <w:r w:rsidR="008E1B98"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екологічної ситуації та </w:t>
      </w:r>
      <w:r w:rsidR="002606E4"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впливу бюрократії 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606E4"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корупції.</w:t>
      </w:r>
    </w:p>
    <w:p w:rsidR="002606E4" w:rsidRPr="00B9131F" w:rsidRDefault="002606E4" w:rsidP="0075658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6E4" w:rsidRPr="00B9131F" w:rsidRDefault="002606E4" w:rsidP="002606E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>Створення електронного документообігу</w:t>
      </w:r>
      <w:r w:rsidRPr="00B9131F">
        <w:rPr>
          <w:rFonts w:ascii="Times New Roman" w:hAnsi="Times New Roman" w:cs="Times New Roman"/>
          <w:sz w:val="28"/>
          <w:szCs w:val="28"/>
        </w:rPr>
        <w:t xml:space="preserve"> (</w:t>
      </w:r>
      <w:r w:rsidR="00966E6D" w:rsidRPr="00B9131F">
        <w:rPr>
          <w:rFonts w:ascii="Times New Roman" w:hAnsi="Times New Roman" w:cs="Times New Roman"/>
          <w:sz w:val="28"/>
          <w:szCs w:val="28"/>
          <w:lang w:val="uk-UA"/>
        </w:rPr>
        <w:t>довідки, висновки, погодження</w:t>
      </w:r>
      <w:r w:rsidRPr="00B9131F">
        <w:rPr>
          <w:rFonts w:ascii="Times New Roman" w:hAnsi="Times New Roman" w:cs="Times New Roman"/>
          <w:sz w:val="28"/>
          <w:szCs w:val="28"/>
        </w:rPr>
        <w:t>)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на місцевому рівні за допомогою проекту </w:t>
      </w:r>
      <w:proofErr w:type="spellStart"/>
      <w:r w:rsidRPr="00B9131F">
        <w:rPr>
          <w:rFonts w:ascii="Times New Roman" w:hAnsi="Times New Roman" w:cs="Times New Roman"/>
          <w:sz w:val="28"/>
          <w:szCs w:val="28"/>
          <w:lang w:val="en-US"/>
        </w:rPr>
        <w:t>iGov</w:t>
      </w:r>
      <w:proofErr w:type="spellEnd"/>
      <w:r w:rsidR="00966E6D" w:rsidRPr="00B9131F">
        <w:rPr>
          <w:rFonts w:ascii="Times New Roman" w:hAnsi="Times New Roman" w:cs="Times New Roman"/>
          <w:sz w:val="28"/>
          <w:szCs w:val="28"/>
          <w:lang w:val="uk-UA"/>
        </w:rPr>
        <w:t>. Термін 2019-2020 рр.</w:t>
      </w:r>
    </w:p>
    <w:p w:rsidR="00966E6D" w:rsidRPr="00B9131F" w:rsidRDefault="00966E6D" w:rsidP="002606E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>Розвиток тр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анспортної інфраструктури (авто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>дороги, велосипедні та пішохідні дороги) за рахунок підписання прямих договорів з іноземними компаніями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історію своєї діяльності не менше ніж 25 років. Залучення їх технологій, але з використанням місцевого населення в якості робочої сили. Обов’язкова гарантія 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за виконані роботи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не менше 10 років на міських трасах і 20 років на прибудинкових. Також збільшення частки та якості рухомого складу місцевого </w:t>
      </w:r>
      <w:proofErr w:type="spellStart"/>
      <w:r w:rsidRPr="00B9131F">
        <w:rPr>
          <w:rFonts w:ascii="Times New Roman" w:hAnsi="Times New Roman" w:cs="Times New Roman"/>
          <w:sz w:val="28"/>
          <w:szCs w:val="28"/>
          <w:lang w:val="uk-UA"/>
        </w:rPr>
        <w:t>авто-</w:t>
      </w:r>
      <w:proofErr w:type="spellEnd"/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та електричного транспорту. За рахунок розміщенні замовлень на українських заводах.</w:t>
      </w:r>
      <w:r w:rsidR="008E1B98"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відбудеться з міського бюджету, також частково за рахунок підвищення вартості проїзду.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Термін виконання 2019-2024 рр.</w:t>
      </w:r>
    </w:p>
    <w:p w:rsidR="00966E6D" w:rsidRPr="00B9131F" w:rsidRDefault="00966E6D" w:rsidP="002606E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Розробка проекту, його погодження та будівництво </w:t>
      </w:r>
      <w:proofErr w:type="spellStart"/>
      <w:r w:rsidRPr="00B9131F">
        <w:rPr>
          <w:rFonts w:ascii="Times New Roman" w:hAnsi="Times New Roman" w:cs="Times New Roman"/>
          <w:sz w:val="28"/>
          <w:szCs w:val="28"/>
          <w:lang w:val="uk-UA"/>
        </w:rPr>
        <w:t>сміттєпереробного</w:t>
      </w:r>
      <w:proofErr w:type="spellEnd"/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заводу за рахунок коштів </w:t>
      </w:r>
      <w:r w:rsidR="008E1B98" w:rsidRPr="00B9131F">
        <w:rPr>
          <w:rFonts w:ascii="Times New Roman" w:hAnsi="Times New Roman" w:cs="Times New Roman"/>
          <w:sz w:val="28"/>
          <w:szCs w:val="28"/>
          <w:lang w:val="uk-UA"/>
        </w:rPr>
        <w:t>місцевих компаній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1B98"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первиною або вторинною переробкою сміття. Також досконалий перегляд самої процедури сортування сміття у місті. Фінансування ведеться за рахунок лише приватних коштів. Термін будівництва заводу 2019-2021 рр. В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1B98" w:rsidRPr="00B9131F">
        <w:rPr>
          <w:rFonts w:ascii="Times New Roman" w:hAnsi="Times New Roman" w:cs="Times New Roman"/>
          <w:sz w:val="28"/>
          <w:szCs w:val="28"/>
          <w:lang w:val="uk-UA"/>
        </w:rPr>
        <w:t>едення нової системи сортування сміття 2019-2020 р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E1B98" w:rsidRPr="00B913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B98" w:rsidRPr="00B9131F" w:rsidRDefault="008E1B98" w:rsidP="002606E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>Реконструкція або в деяких місцях будівництво нової системи водовідведення та каналізації. Фінансування відбудеться з міського бюджету, також частково за рахунок підвищення вартості послуг. Термін 2019-2029 рр.</w:t>
      </w:r>
    </w:p>
    <w:p w:rsidR="008E1B98" w:rsidRPr="00B9131F" w:rsidRDefault="008E1B98" w:rsidP="002606E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на великих підприємствах-забруднювачах екологічної ради з числа спеціалістів самих підприємств та громади міста. 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Використання екологічного</w:t>
      </w:r>
      <w:r w:rsidR="00EF783C"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податку для створення нових робочих місць за прикладом і досвідом Німеччини, де була проведена </w:t>
      </w:r>
      <w:proofErr w:type="spellStart"/>
      <w:r w:rsidR="00EF783C" w:rsidRPr="00B9131F">
        <w:rPr>
          <w:rFonts w:ascii="Times New Roman" w:hAnsi="Times New Roman" w:cs="Times New Roman"/>
          <w:sz w:val="28"/>
          <w:szCs w:val="28"/>
          <w:lang w:val="uk-UA"/>
        </w:rPr>
        <w:t>екоподаткова</w:t>
      </w:r>
      <w:proofErr w:type="spellEnd"/>
      <w:r w:rsidR="00EF783C"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реформа. Терм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ін 2019-2020 р</w:t>
      </w:r>
      <w:r w:rsidR="00EF783C" w:rsidRPr="00B913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783C" w:rsidRPr="00B9131F" w:rsidRDefault="00EF783C" w:rsidP="002606E4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або допомога в створенні бази </w:t>
      </w:r>
      <w:proofErr w:type="spellStart"/>
      <w:r w:rsidRPr="00B9131F">
        <w:rPr>
          <w:rFonts w:ascii="Times New Roman" w:hAnsi="Times New Roman" w:cs="Times New Roman"/>
          <w:sz w:val="28"/>
          <w:szCs w:val="28"/>
          <w:lang w:val="uk-UA"/>
        </w:rPr>
        <w:t>коворкінг</w:t>
      </w:r>
      <w:proofErr w:type="spellEnd"/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центрів або центрів з створення та розвитку </w:t>
      </w:r>
      <w:proofErr w:type="spellStart"/>
      <w:r w:rsidRPr="00B9131F">
        <w:rPr>
          <w:rFonts w:ascii="Times New Roman" w:hAnsi="Times New Roman" w:cs="Times New Roman"/>
          <w:sz w:val="28"/>
          <w:szCs w:val="28"/>
          <w:lang w:val="uk-UA"/>
        </w:rPr>
        <w:t>стартапів</w:t>
      </w:r>
      <w:proofErr w:type="spellEnd"/>
      <w:r w:rsidRPr="00B9131F">
        <w:rPr>
          <w:rFonts w:ascii="Times New Roman" w:hAnsi="Times New Roman" w:cs="Times New Roman"/>
          <w:sz w:val="28"/>
          <w:szCs w:val="28"/>
          <w:lang w:val="uk-UA"/>
        </w:rPr>
        <w:t>. Підтримка містом (комісією, або радою з питань інвестиційної привабливості міста) найбільш привабливих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 xml:space="preserve"> та значущих проектів. Частковий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вхід до них на правах інвестора, що дасть у майбутньому додатковий прибуток для гром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ади міста. Фінансування частково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місцевих коштів, частково за рахунок приватних. Термін 2019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B9131F">
        <w:rPr>
          <w:rFonts w:ascii="Times New Roman" w:hAnsi="Times New Roman" w:cs="Times New Roman"/>
          <w:sz w:val="28"/>
          <w:szCs w:val="28"/>
          <w:lang w:val="uk-UA"/>
        </w:rPr>
        <w:t>, потім на постій</w:t>
      </w:r>
      <w:r w:rsidR="00344437">
        <w:rPr>
          <w:rFonts w:ascii="Times New Roman" w:hAnsi="Times New Roman" w:cs="Times New Roman"/>
          <w:sz w:val="28"/>
          <w:szCs w:val="28"/>
          <w:lang w:val="uk-UA"/>
        </w:rPr>
        <w:t>ній</w:t>
      </w:r>
      <w:bookmarkStart w:id="0" w:name="_GoBack"/>
      <w:bookmarkEnd w:id="0"/>
      <w:r w:rsidRPr="00B9131F">
        <w:rPr>
          <w:rFonts w:ascii="Times New Roman" w:hAnsi="Times New Roman" w:cs="Times New Roman"/>
          <w:sz w:val="28"/>
          <w:szCs w:val="28"/>
          <w:lang w:val="uk-UA"/>
        </w:rPr>
        <w:t xml:space="preserve"> основі.</w:t>
      </w:r>
    </w:p>
    <w:sectPr w:rsidR="00EF783C" w:rsidRPr="00B9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7FA"/>
    <w:multiLevelType w:val="hybridMultilevel"/>
    <w:tmpl w:val="5678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82"/>
    <w:rsid w:val="002606E4"/>
    <w:rsid w:val="00344437"/>
    <w:rsid w:val="00614B1B"/>
    <w:rsid w:val="00756582"/>
    <w:rsid w:val="008E1B98"/>
    <w:rsid w:val="00966E6D"/>
    <w:rsid w:val="00B9131F"/>
    <w:rsid w:val="00E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2018-04-30T11:34:00Z</dcterms:created>
  <dcterms:modified xsi:type="dcterms:W3CDTF">2018-04-30T20:42:00Z</dcterms:modified>
</cp:coreProperties>
</file>