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08" w:rsidRDefault="00933508" w:rsidP="00933508">
      <w:pPr>
        <w:pStyle w:val="a3"/>
        <w:shd w:val="clear" w:color="auto" w:fill="FFFFFF"/>
        <w:spacing w:before="0" w:beforeAutospacing="0" w:after="300" w:afterAutospacing="0"/>
        <w:jc w:val="right"/>
        <w:rPr>
          <w:rFonts w:ascii="Arial" w:hAnsi="Arial" w:cs="Arial"/>
          <w:b/>
          <w:color w:val="333333"/>
        </w:rPr>
      </w:pPr>
      <w:r>
        <w:rPr>
          <w:rFonts w:ascii="Arial" w:hAnsi="Arial" w:cs="Arial"/>
          <w:b/>
          <w:color w:val="333333"/>
        </w:rPr>
        <w:t>Олена ТЕРЕЩЕНКО</w:t>
      </w:r>
    </w:p>
    <w:p w:rsidR="00EE01B6" w:rsidRDefault="00EE01B6" w:rsidP="00EE01B6">
      <w:pPr>
        <w:pStyle w:val="a3"/>
        <w:shd w:val="clear" w:color="auto" w:fill="FFFFFF"/>
        <w:spacing w:before="0" w:beforeAutospacing="0" w:after="300" w:afterAutospacing="0"/>
        <w:jc w:val="center"/>
        <w:rPr>
          <w:rFonts w:ascii="Arial" w:hAnsi="Arial" w:cs="Arial"/>
          <w:b/>
          <w:color w:val="333333"/>
        </w:rPr>
      </w:pPr>
      <w:r w:rsidRPr="00EE01B6">
        <w:rPr>
          <w:rFonts w:ascii="Arial" w:hAnsi="Arial" w:cs="Arial"/>
          <w:b/>
          <w:color w:val="333333"/>
          <w:lang w:val="ru-RU"/>
        </w:rPr>
        <w:t>П</w:t>
      </w:r>
      <w:r>
        <w:rPr>
          <w:rFonts w:ascii="Arial" w:hAnsi="Arial" w:cs="Arial"/>
          <w:b/>
          <w:color w:val="333333"/>
        </w:rPr>
        <w:t>РОГРАМНА МЕТА</w:t>
      </w:r>
    </w:p>
    <w:p w:rsidR="00A77E76" w:rsidRPr="00BE4414" w:rsidRDefault="006329AA" w:rsidP="00EE01B6">
      <w:pPr>
        <w:pStyle w:val="a3"/>
        <w:shd w:val="clear" w:color="auto" w:fill="FFFFFF"/>
        <w:spacing w:before="0" w:beforeAutospacing="0" w:after="300" w:afterAutospacing="0"/>
        <w:jc w:val="center"/>
        <w:rPr>
          <w:rFonts w:ascii="Arial" w:hAnsi="Arial" w:cs="Arial"/>
          <w:b/>
          <w:color w:val="333333"/>
        </w:rPr>
      </w:pPr>
      <w:r>
        <w:rPr>
          <w:rFonts w:ascii="Arial" w:hAnsi="Arial" w:cs="Arial"/>
          <w:b/>
          <w:color w:val="333333"/>
        </w:rPr>
        <w:t>Збережене</w:t>
      </w:r>
      <w:r w:rsidR="00A77E76">
        <w:rPr>
          <w:rFonts w:ascii="Arial" w:hAnsi="Arial" w:cs="Arial"/>
          <w:b/>
          <w:color w:val="333333"/>
        </w:rPr>
        <w:t xml:space="preserve"> майбутнє: </w:t>
      </w:r>
      <w:r w:rsidR="00933508">
        <w:rPr>
          <w:rFonts w:ascii="Arial" w:hAnsi="Arial" w:cs="Arial"/>
          <w:b/>
          <w:color w:val="333333"/>
        </w:rPr>
        <w:t>порятунок об’єктів культурної спадщини – питання національної безпеки України</w:t>
      </w:r>
    </w:p>
    <w:p w:rsidR="005926B5" w:rsidRPr="00F00949" w:rsidRDefault="00A77E76" w:rsidP="00735397">
      <w:pPr>
        <w:shd w:val="clear" w:color="auto" w:fill="FFFFFF"/>
        <w:spacing w:after="300" w:line="240" w:lineRule="auto"/>
        <w:rPr>
          <w:rFonts w:ascii="Arial" w:eastAsia="Times New Roman" w:hAnsi="Arial" w:cs="Arial"/>
          <w:b/>
          <w:color w:val="333333"/>
          <w:lang w:eastAsia="uk-UA"/>
        </w:rPr>
      </w:pPr>
      <w:r w:rsidRPr="00F00949">
        <w:rPr>
          <w:rFonts w:ascii="Arial" w:eastAsia="Times New Roman" w:hAnsi="Arial" w:cs="Arial"/>
          <w:b/>
          <w:color w:val="333333"/>
          <w:lang w:eastAsia="uk-UA"/>
        </w:rPr>
        <w:t>Стислий а</w:t>
      </w:r>
      <w:r w:rsidR="005926B5" w:rsidRPr="00F00949">
        <w:rPr>
          <w:rFonts w:ascii="Arial" w:eastAsia="Times New Roman" w:hAnsi="Arial" w:cs="Arial"/>
          <w:b/>
          <w:color w:val="333333"/>
          <w:lang w:eastAsia="uk-UA"/>
        </w:rPr>
        <w:t>наліз ситуації</w:t>
      </w:r>
      <w:r w:rsidRPr="00F00949">
        <w:rPr>
          <w:rFonts w:ascii="Arial" w:eastAsia="Times New Roman" w:hAnsi="Arial" w:cs="Arial"/>
          <w:b/>
          <w:color w:val="333333"/>
          <w:lang w:eastAsia="uk-UA"/>
        </w:rPr>
        <w:t xml:space="preserve"> та ідея</w:t>
      </w:r>
      <w:r w:rsidR="004943B7" w:rsidRPr="00F00949">
        <w:rPr>
          <w:rFonts w:ascii="Arial" w:eastAsia="Times New Roman" w:hAnsi="Arial" w:cs="Arial"/>
          <w:b/>
          <w:color w:val="333333"/>
          <w:lang w:eastAsia="uk-UA"/>
        </w:rPr>
        <w:t xml:space="preserve"> проекту</w:t>
      </w:r>
    </w:p>
    <w:p w:rsidR="00D953AD" w:rsidRDefault="0037371F" w:rsidP="00D953AD">
      <w:p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sidRPr="00B34AF5">
        <w:rPr>
          <w:rFonts w:ascii="Arial" w:eastAsia="Times New Roman" w:hAnsi="Arial" w:cs="Arial"/>
          <w:color w:val="252525"/>
          <w:sz w:val="21"/>
          <w:szCs w:val="21"/>
          <w:lang w:eastAsia="uk-UA"/>
        </w:rPr>
        <w:t>Україна у спадок з радянських часів отримала понад 142 тисячі пам’яток</w:t>
      </w:r>
      <w:r w:rsidR="00661CE6">
        <w:rPr>
          <w:rFonts w:ascii="Arial" w:eastAsia="Times New Roman" w:hAnsi="Arial" w:cs="Arial"/>
          <w:color w:val="252525"/>
          <w:sz w:val="21"/>
          <w:szCs w:val="21"/>
          <w:lang w:eastAsia="uk-UA"/>
        </w:rPr>
        <w:t xml:space="preserve"> (за даними Міністерства культури на державному обліку перебуває 130 тисяч)</w:t>
      </w:r>
      <w:r w:rsidRPr="00B34AF5">
        <w:rPr>
          <w:rFonts w:ascii="Arial" w:eastAsia="Times New Roman" w:hAnsi="Arial" w:cs="Arial"/>
          <w:color w:val="252525"/>
          <w:sz w:val="21"/>
          <w:szCs w:val="21"/>
          <w:lang w:eastAsia="uk-UA"/>
        </w:rPr>
        <w:t>, однак до держ</w:t>
      </w:r>
      <w:r w:rsidR="007A319B">
        <w:rPr>
          <w:rFonts w:ascii="Arial" w:eastAsia="Times New Roman" w:hAnsi="Arial" w:cs="Arial"/>
          <w:color w:val="252525"/>
          <w:sz w:val="21"/>
          <w:szCs w:val="21"/>
          <w:lang w:eastAsia="uk-UA"/>
        </w:rPr>
        <w:t xml:space="preserve">авного </w:t>
      </w:r>
      <w:r w:rsidR="00661CE6">
        <w:rPr>
          <w:rFonts w:ascii="Arial" w:eastAsia="Times New Roman" w:hAnsi="Arial" w:cs="Arial"/>
          <w:color w:val="252525"/>
          <w:sz w:val="21"/>
          <w:szCs w:val="21"/>
          <w:lang w:eastAsia="uk-UA"/>
        </w:rPr>
        <w:t xml:space="preserve">реєстру чомусь занесені лише </w:t>
      </w:r>
      <w:r w:rsidR="00CB4713">
        <w:rPr>
          <w:rFonts w:ascii="Arial" w:eastAsia="Times New Roman" w:hAnsi="Arial" w:cs="Arial"/>
          <w:color w:val="252525"/>
          <w:sz w:val="21"/>
          <w:szCs w:val="21"/>
          <w:lang w:eastAsia="uk-UA"/>
        </w:rPr>
        <w:t>біля 7</w:t>
      </w:r>
      <w:r w:rsidRPr="00B34AF5">
        <w:rPr>
          <w:rFonts w:ascii="Arial" w:eastAsia="Times New Roman" w:hAnsi="Arial" w:cs="Arial"/>
          <w:color w:val="252525"/>
          <w:sz w:val="21"/>
          <w:szCs w:val="21"/>
          <w:lang w:eastAsia="uk-UA"/>
        </w:rPr>
        <w:t xml:space="preserve"> % </w:t>
      </w:r>
      <w:r w:rsidR="00EE01B6">
        <w:rPr>
          <w:rFonts w:ascii="Arial" w:eastAsia="Times New Roman" w:hAnsi="Arial" w:cs="Arial"/>
          <w:color w:val="252525"/>
          <w:sz w:val="21"/>
          <w:szCs w:val="21"/>
          <w:lang w:eastAsia="uk-UA"/>
        </w:rPr>
        <w:t>від загальної кількості –</w:t>
      </w:r>
      <w:r w:rsidR="00661CE6">
        <w:rPr>
          <w:rFonts w:ascii="Arial" w:eastAsia="Times New Roman" w:hAnsi="Arial" w:cs="Arial"/>
          <w:color w:val="252525"/>
          <w:sz w:val="21"/>
          <w:szCs w:val="21"/>
          <w:lang w:eastAsia="uk-UA"/>
        </w:rPr>
        <w:t xml:space="preserve"> </w:t>
      </w:r>
      <w:r w:rsidR="00CB4713">
        <w:rPr>
          <w:rFonts w:ascii="Arial" w:eastAsia="Times New Roman" w:hAnsi="Arial" w:cs="Arial"/>
          <w:color w:val="252525"/>
          <w:sz w:val="21"/>
          <w:szCs w:val="21"/>
          <w:lang w:eastAsia="uk-UA"/>
        </w:rPr>
        <w:t>9 562 об’єкти, з яких 914 пам’яток національного значення і 8 648 – місцевого значення, а також 34 000 щойно виявлених об’єктів культурної спадщини, які роками не поспішають заносити до реєстру й поступово знищують</w:t>
      </w:r>
      <w:r w:rsidRPr="00B34AF5">
        <w:rPr>
          <w:rFonts w:ascii="Arial" w:eastAsia="Times New Roman" w:hAnsi="Arial" w:cs="Arial"/>
          <w:color w:val="252525"/>
          <w:sz w:val="21"/>
          <w:szCs w:val="21"/>
          <w:lang w:eastAsia="uk-UA"/>
        </w:rPr>
        <w:t>. Реш</w:t>
      </w:r>
      <w:r w:rsidR="00661CE6">
        <w:rPr>
          <w:rFonts w:ascii="Arial" w:eastAsia="Times New Roman" w:hAnsi="Arial" w:cs="Arial"/>
          <w:color w:val="252525"/>
          <w:sz w:val="21"/>
          <w:szCs w:val="21"/>
          <w:lang w:eastAsia="uk-UA"/>
        </w:rPr>
        <w:t xml:space="preserve">та </w:t>
      </w:r>
      <w:r w:rsidR="00CB4713">
        <w:rPr>
          <w:rFonts w:ascii="Arial" w:eastAsia="Times New Roman" w:hAnsi="Arial" w:cs="Arial"/>
          <w:color w:val="252525"/>
          <w:sz w:val="21"/>
          <w:szCs w:val="21"/>
          <w:lang w:eastAsia="uk-UA"/>
        </w:rPr>
        <w:t xml:space="preserve">об’єктів </w:t>
      </w:r>
      <w:r w:rsidR="00661CE6">
        <w:rPr>
          <w:rFonts w:ascii="Arial" w:eastAsia="Times New Roman" w:hAnsi="Arial" w:cs="Arial"/>
          <w:color w:val="252525"/>
          <w:sz w:val="21"/>
          <w:szCs w:val="21"/>
          <w:lang w:eastAsia="uk-UA"/>
        </w:rPr>
        <w:t xml:space="preserve">кинута державою напризволяще, незважаючи на положення ст. 54 Конституції та міжнародні зобов’язання, відповідно до яких </w:t>
      </w:r>
      <w:r>
        <w:rPr>
          <w:rFonts w:ascii="Arial" w:eastAsia="Times New Roman" w:hAnsi="Arial" w:cs="Arial"/>
          <w:color w:val="252525"/>
          <w:sz w:val="21"/>
          <w:szCs w:val="21"/>
          <w:lang w:eastAsia="uk-UA"/>
        </w:rPr>
        <w:t xml:space="preserve"> </w:t>
      </w:r>
      <w:r w:rsidR="00661CE6">
        <w:rPr>
          <w:rFonts w:ascii="Arial" w:eastAsia="Times New Roman" w:hAnsi="Arial" w:cs="Arial"/>
          <w:color w:val="252525"/>
          <w:sz w:val="21"/>
          <w:szCs w:val="21"/>
          <w:lang w:eastAsia="uk-UA"/>
        </w:rPr>
        <w:t xml:space="preserve">Україна має забезпечувати збереження об’єктів, що становлять культурну цінність. </w:t>
      </w:r>
      <w:r w:rsidR="00CB4713">
        <w:rPr>
          <w:rFonts w:ascii="Arial" w:eastAsia="Times New Roman" w:hAnsi="Arial" w:cs="Arial"/>
          <w:color w:val="252525"/>
          <w:sz w:val="21"/>
          <w:szCs w:val="21"/>
          <w:lang w:eastAsia="uk-UA"/>
        </w:rPr>
        <w:t xml:space="preserve">При цьому, комплексна інвентаризація об’єктів культурної спадщини досі не проведена, </w:t>
      </w:r>
      <w:r w:rsidR="00D953AD">
        <w:rPr>
          <w:rFonts w:ascii="Arial" w:eastAsia="Times New Roman" w:hAnsi="Arial" w:cs="Arial"/>
          <w:color w:val="252525"/>
          <w:sz w:val="21"/>
          <w:szCs w:val="21"/>
          <w:lang w:eastAsia="uk-UA"/>
        </w:rPr>
        <w:t xml:space="preserve">охоронні договори укладені на мізерну частину об’єктів, </w:t>
      </w:r>
      <w:r w:rsidR="00CB4713">
        <w:rPr>
          <w:rFonts w:ascii="Arial" w:eastAsia="Times New Roman" w:hAnsi="Arial" w:cs="Arial"/>
          <w:color w:val="252525"/>
          <w:sz w:val="21"/>
          <w:szCs w:val="21"/>
          <w:lang w:eastAsia="uk-UA"/>
        </w:rPr>
        <w:t>а з реєстрами постійно відбуваються маніпуляції.</w:t>
      </w:r>
      <w:r w:rsidR="00CB4713" w:rsidRPr="00CB4713">
        <w:rPr>
          <w:rFonts w:ascii="Arial" w:eastAsia="Times New Roman" w:hAnsi="Arial" w:cs="Arial"/>
          <w:color w:val="252525"/>
          <w:sz w:val="21"/>
          <w:szCs w:val="21"/>
          <w:lang w:eastAsia="uk-UA"/>
        </w:rPr>
        <w:t xml:space="preserve"> </w:t>
      </w:r>
      <w:r w:rsidR="00CB4713" w:rsidRPr="00B34AF5">
        <w:rPr>
          <w:rFonts w:ascii="Arial" w:eastAsia="Times New Roman" w:hAnsi="Arial" w:cs="Arial"/>
          <w:color w:val="252525"/>
          <w:sz w:val="21"/>
          <w:szCs w:val="21"/>
          <w:lang w:eastAsia="uk-UA"/>
        </w:rPr>
        <w:t xml:space="preserve">Немає жодного пояснення, чому не отримали статус пам’яток та не потрапили до </w:t>
      </w:r>
      <w:r w:rsidR="00CB4713">
        <w:rPr>
          <w:rFonts w:ascii="Arial" w:eastAsia="Times New Roman" w:hAnsi="Arial" w:cs="Arial"/>
          <w:color w:val="252525"/>
          <w:sz w:val="21"/>
          <w:szCs w:val="21"/>
          <w:lang w:eastAsia="uk-UA"/>
        </w:rPr>
        <w:t xml:space="preserve">державного </w:t>
      </w:r>
      <w:r w:rsidR="00CB4713" w:rsidRPr="00B34AF5">
        <w:rPr>
          <w:rFonts w:ascii="Arial" w:eastAsia="Times New Roman" w:hAnsi="Arial" w:cs="Arial"/>
          <w:color w:val="252525"/>
          <w:sz w:val="21"/>
          <w:szCs w:val="21"/>
          <w:lang w:eastAsia="uk-UA"/>
        </w:rPr>
        <w:t xml:space="preserve">реєстру такі перлини як Маріїнський палац, </w:t>
      </w:r>
      <w:proofErr w:type="spellStart"/>
      <w:r w:rsidR="00CB4713" w:rsidRPr="00B34AF5">
        <w:rPr>
          <w:rFonts w:ascii="Arial" w:eastAsia="Times New Roman" w:hAnsi="Arial" w:cs="Arial"/>
          <w:color w:val="252525"/>
          <w:sz w:val="21"/>
          <w:szCs w:val="21"/>
          <w:lang w:eastAsia="uk-UA"/>
        </w:rPr>
        <w:t>Кловський</w:t>
      </w:r>
      <w:proofErr w:type="spellEnd"/>
      <w:r w:rsidR="00CB4713" w:rsidRPr="00B34AF5">
        <w:rPr>
          <w:rFonts w:ascii="Arial" w:eastAsia="Times New Roman" w:hAnsi="Arial" w:cs="Arial"/>
          <w:color w:val="252525"/>
          <w:sz w:val="21"/>
          <w:szCs w:val="21"/>
          <w:lang w:eastAsia="uk-UA"/>
        </w:rPr>
        <w:t xml:space="preserve"> палац та безліч інших унікальних історичних споруд.</w:t>
      </w:r>
      <w:r w:rsidR="00CB4713" w:rsidRPr="00CB4713">
        <w:rPr>
          <w:rFonts w:ascii="Arial" w:eastAsia="Times New Roman" w:hAnsi="Arial" w:cs="Arial"/>
          <w:color w:val="252525"/>
          <w:sz w:val="21"/>
          <w:szCs w:val="21"/>
          <w:lang w:eastAsia="uk-UA"/>
        </w:rPr>
        <w:t xml:space="preserve"> </w:t>
      </w:r>
      <w:r w:rsidR="00D953AD">
        <w:rPr>
          <w:rFonts w:ascii="Arial" w:eastAsia="Times New Roman" w:hAnsi="Arial" w:cs="Arial"/>
          <w:color w:val="252525"/>
          <w:sz w:val="21"/>
          <w:szCs w:val="21"/>
          <w:lang w:eastAsia="uk-UA"/>
        </w:rPr>
        <w:t>В</w:t>
      </w:r>
      <w:r w:rsidR="00D953AD" w:rsidRPr="00B34AF5">
        <w:rPr>
          <w:rFonts w:ascii="Arial" w:eastAsia="Times New Roman" w:hAnsi="Arial" w:cs="Arial"/>
          <w:color w:val="252525"/>
          <w:sz w:val="21"/>
          <w:szCs w:val="21"/>
          <w:lang w:eastAsia="uk-UA"/>
        </w:rPr>
        <w:t xml:space="preserve"> </w:t>
      </w:r>
      <w:r w:rsidR="00D953AD">
        <w:rPr>
          <w:rFonts w:ascii="Arial" w:eastAsia="Times New Roman" w:hAnsi="Arial" w:cs="Arial"/>
          <w:color w:val="252525"/>
          <w:sz w:val="21"/>
          <w:szCs w:val="21"/>
          <w:lang w:eastAsia="uk-UA"/>
        </w:rPr>
        <w:t>столиці України</w:t>
      </w:r>
      <w:r w:rsidR="00D953AD" w:rsidRPr="00B34AF5">
        <w:rPr>
          <w:rFonts w:ascii="Arial" w:eastAsia="Times New Roman" w:hAnsi="Arial" w:cs="Arial"/>
          <w:color w:val="252525"/>
          <w:sz w:val="21"/>
          <w:szCs w:val="21"/>
          <w:lang w:eastAsia="uk-UA"/>
        </w:rPr>
        <w:t xml:space="preserve"> ситуація з обліком більш ніж критична.</w:t>
      </w:r>
      <w:r w:rsidR="00D953AD">
        <w:rPr>
          <w:rFonts w:ascii="Arial" w:eastAsia="Times New Roman" w:hAnsi="Arial" w:cs="Arial"/>
          <w:color w:val="252525"/>
          <w:sz w:val="21"/>
          <w:szCs w:val="21"/>
          <w:lang w:eastAsia="uk-UA"/>
        </w:rPr>
        <w:t xml:space="preserve"> З</w:t>
      </w:r>
      <w:r w:rsidR="00D953AD" w:rsidRPr="00B34AF5">
        <w:rPr>
          <w:rFonts w:ascii="Arial" w:eastAsia="Times New Roman" w:hAnsi="Arial" w:cs="Arial"/>
          <w:color w:val="252525"/>
          <w:sz w:val="21"/>
          <w:szCs w:val="21"/>
          <w:lang w:eastAsia="uk-UA"/>
        </w:rPr>
        <w:t xml:space="preserve"> 12 тисяч об’єктів культурної спадщини, які колись вважалися такими, органам їх охорони зараз відомо лише 3 566. А до реєстру </w:t>
      </w:r>
      <w:proofErr w:type="spellStart"/>
      <w:r w:rsidR="00D953AD" w:rsidRPr="00B34AF5">
        <w:rPr>
          <w:rFonts w:ascii="Arial" w:eastAsia="Times New Roman" w:hAnsi="Arial" w:cs="Arial"/>
          <w:color w:val="252525"/>
          <w:sz w:val="21"/>
          <w:szCs w:val="21"/>
          <w:lang w:eastAsia="uk-UA"/>
        </w:rPr>
        <w:t>занесено</w:t>
      </w:r>
      <w:proofErr w:type="spellEnd"/>
      <w:r w:rsidR="00763F6A">
        <w:rPr>
          <w:rFonts w:ascii="Arial" w:eastAsia="Times New Roman" w:hAnsi="Arial" w:cs="Arial"/>
          <w:color w:val="252525"/>
          <w:sz w:val="21"/>
          <w:szCs w:val="21"/>
          <w:lang w:eastAsia="uk-UA"/>
        </w:rPr>
        <w:t xml:space="preserve"> всього</w:t>
      </w:r>
      <w:r w:rsidR="00D953AD" w:rsidRPr="00B34AF5">
        <w:rPr>
          <w:rFonts w:ascii="Arial" w:eastAsia="Times New Roman" w:hAnsi="Arial" w:cs="Arial"/>
          <w:color w:val="252525"/>
          <w:sz w:val="21"/>
          <w:szCs w:val="21"/>
          <w:lang w:eastAsia="uk-UA"/>
        </w:rPr>
        <w:t> 2 237, тобто менше 19 % за</w:t>
      </w:r>
      <w:r w:rsidR="00D953AD">
        <w:rPr>
          <w:rFonts w:ascii="Arial" w:eastAsia="Times New Roman" w:hAnsi="Arial" w:cs="Arial"/>
          <w:color w:val="252525"/>
          <w:sz w:val="21"/>
          <w:szCs w:val="21"/>
          <w:lang w:eastAsia="uk-UA"/>
        </w:rPr>
        <w:t>гальної кількості всіх об’єктів, кожного тижня палає або умисно трощиться якісь стародавній будинок</w:t>
      </w:r>
      <w:r w:rsidR="00763F6A">
        <w:rPr>
          <w:rFonts w:ascii="Arial" w:eastAsia="Times New Roman" w:hAnsi="Arial" w:cs="Arial"/>
          <w:color w:val="252525"/>
          <w:sz w:val="21"/>
          <w:szCs w:val="21"/>
          <w:lang w:eastAsia="uk-UA"/>
        </w:rPr>
        <w:t>, сотні доводяться до руйнування недобросовісними власниками, протиправно забудовуються охоронні території...</w:t>
      </w:r>
    </w:p>
    <w:p w:rsidR="00CB4713" w:rsidRPr="00B34AF5" w:rsidRDefault="00763F6A" w:rsidP="00CB4713">
      <w:p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Потрібно зазначити, що</w:t>
      </w:r>
      <w:r w:rsidR="00CB4713">
        <w:rPr>
          <w:rFonts w:ascii="Arial" w:eastAsia="Times New Roman" w:hAnsi="Arial" w:cs="Arial"/>
          <w:color w:val="252525"/>
          <w:sz w:val="21"/>
          <w:szCs w:val="21"/>
          <w:lang w:eastAsia="uk-UA"/>
        </w:rPr>
        <w:t xml:space="preserve"> статус пам’ятки, навіть національного та всесвітнього значення, вже давно не рятує від знищення. Так, </w:t>
      </w:r>
      <w:r w:rsidR="00D953AD">
        <w:rPr>
          <w:rFonts w:ascii="Arial" w:eastAsia="Times New Roman" w:hAnsi="Arial" w:cs="Arial"/>
          <w:color w:val="252525"/>
          <w:sz w:val="21"/>
          <w:szCs w:val="21"/>
          <w:lang w:eastAsia="uk-UA"/>
        </w:rPr>
        <w:t xml:space="preserve">навіть </w:t>
      </w:r>
      <w:r w:rsidR="00CB4713">
        <w:rPr>
          <w:rFonts w:ascii="Arial" w:eastAsia="Times New Roman" w:hAnsi="Arial" w:cs="Arial"/>
          <w:color w:val="252525"/>
          <w:sz w:val="21"/>
          <w:szCs w:val="21"/>
          <w:lang w:eastAsia="uk-UA"/>
        </w:rPr>
        <w:t>на території об’єкта ЮНЕСКО - Києво-Печерської Лаври, починаючи з 2000 року протип</w:t>
      </w:r>
      <w:r w:rsidR="00D953AD">
        <w:rPr>
          <w:rFonts w:ascii="Arial" w:eastAsia="Times New Roman" w:hAnsi="Arial" w:cs="Arial"/>
          <w:color w:val="252525"/>
          <w:sz w:val="21"/>
          <w:szCs w:val="21"/>
          <w:lang w:eastAsia="uk-UA"/>
        </w:rPr>
        <w:t>равно зведено 16 нових споруд</w:t>
      </w:r>
      <w:r w:rsidR="00CB4713">
        <w:rPr>
          <w:rFonts w:ascii="Arial" w:eastAsia="Times New Roman" w:hAnsi="Arial" w:cs="Arial"/>
          <w:color w:val="252525"/>
          <w:sz w:val="21"/>
          <w:szCs w:val="21"/>
          <w:lang w:eastAsia="uk-UA"/>
        </w:rPr>
        <w:t xml:space="preserve"> та триває будівництво, безкарно </w:t>
      </w:r>
      <w:r w:rsidR="00D953AD">
        <w:rPr>
          <w:rFonts w:ascii="Arial" w:eastAsia="Times New Roman" w:hAnsi="Arial" w:cs="Arial"/>
          <w:color w:val="252525"/>
          <w:sz w:val="21"/>
          <w:szCs w:val="21"/>
          <w:lang w:eastAsia="uk-UA"/>
        </w:rPr>
        <w:t xml:space="preserve">спотворюються і інші пам’ятки національного й місцевого значення, які чиновники сотнями </w:t>
      </w:r>
      <w:r w:rsidR="003C4029">
        <w:rPr>
          <w:rFonts w:ascii="Arial" w:eastAsia="Times New Roman" w:hAnsi="Arial" w:cs="Arial"/>
          <w:color w:val="252525"/>
          <w:sz w:val="21"/>
          <w:szCs w:val="21"/>
          <w:lang w:eastAsia="uk-UA"/>
        </w:rPr>
        <w:t xml:space="preserve">під виглядом «реставрації» </w:t>
      </w:r>
      <w:r w:rsidR="00D953AD">
        <w:rPr>
          <w:rFonts w:ascii="Arial" w:eastAsia="Times New Roman" w:hAnsi="Arial" w:cs="Arial"/>
          <w:color w:val="252525"/>
          <w:sz w:val="21"/>
          <w:szCs w:val="21"/>
          <w:lang w:eastAsia="uk-UA"/>
        </w:rPr>
        <w:t>віддають на реконструкцію (перебудову), заборонену чинним законодавством, в результаті чого вони втрачають свою автентичність</w:t>
      </w:r>
      <w:r w:rsidR="003C4029">
        <w:rPr>
          <w:rFonts w:ascii="Arial" w:eastAsia="Times New Roman" w:hAnsi="Arial" w:cs="Arial"/>
          <w:color w:val="252525"/>
          <w:sz w:val="21"/>
          <w:szCs w:val="21"/>
          <w:lang w:eastAsia="uk-UA"/>
        </w:rPr>
        <w:t xml:space="preserve"> (більш того, при цьому має місце нецільове використання бюджетних коштів) </w:t>
      </w:r>
      <w:r w:rsidR="00CB4713">
        <w:rPr>
          <w:rFonts w:ascii="Arial" w:eastAsia="Times New Roman" w:hAnsi="Arial" w:cs="Arial"/>
          <w:color w:val="252525"/>
          <w:sz w:val="21"/>
          <w:szCs w:val="21"/>
          <w:lang w:eastAsia="uk-UA"/>
        </w:rPr>
        <w:t xml:space="preserve">Знищуються </w:t>
      </w:r>
      <w:r w:rsidR="00D953AD">
        <w:rPr>
          <w:rFonts w:ascii="Arial" w:eastAsia="Times New Roman" w:hAnsi="Arial" w:cs="Arial"/>
          <w:color w:val="252525"/>
          <w:sz w:val="21"/>
          <w:szCs w:val="21"/>
          <w:lang w:eastAsia="uk-UA"/>
        </w:rPr>
        <w:t xml:space="preserve">комплексні пам’ятки містобудування, пам’ятки археології, інші </w:t>
      </w:r>
      <w:r w:rsidR="00CB4713">
        <w:rPr>
          <w:rFonts w:ascii="Arial" w:eastAsia="Times New Roman" w:hAnsi="Arial" w:cs="Arial"/>
          <w:color w:val="252525"/>
          <w:sz w:val="21"/>
          <w:szCs w:val="21"/>
          <w:lang w:eastAsia="uk-UA"/>
        </w:rPr>
        <w:t xml:space="preserve">охоронні території </w:t>
      </w:r>
    </w:p>
    <w:p w:rsidR="00D953AD" w:rsidRPr="00157ECE" w:rsidRDefault="00D953AD" w:rsidP="00D953AD">
      <w:pPr>
        <w:shd w:val="clear" w:color="auto" w:fill="FFFFFF"/>
        <w:spacing w:before="100" w:beforeAutospacing="1" w:after="100" w:afterAutospacing="1" w:line="240" w:lineRule="auto"/>
        <w:jc w:val="both"/>
        <w:rPr>
          <w:rFonts w:ascii="Arial" w:eastAsia="Times New Roman" w:hAnsi="Arial" w:cs="Arial"/>
          <w:color w:val="252525"/>
          <w:sz w:val="21"/>
          <w:szCs w:val="21"/>
          <w:lang w:val="en-US" w:eastAsia="uk-UA"/>
        </w:rPr>
      </w:pPr>
      <w:r>
        <w:rPr>
          <w:rFonts w:ascii="Arial" w:eastAsia="Times New Roman" w:hAnsi="Arial" w:cs="Arial"/>
          <w:color w:val="252525"/>
          <w:sz w:val="21"/>
          <w:szCs w:val="21"/>
          <w:lang w:eastAsia="uk-UA"/>
        </w:rPr>
        <w:t>Ситуація набула катастрофічних масштабів:</w:t>
      </w:r>
      <w:r w:rsidR="00157ECE" w:rsidRPr="003C4029">
        <w:rPr>
          <w:rFonts w:ascii="Arial" w:eastAsia="Times New Roman" w:hAnsi="Arial" w:cs="Arial"/>
          <w:color w:val="252525"/>
          <w:sz w:val="21"/>
          <w:szCs w:val="21"/>
          <w:lang w:eastAsia="uk-UA"/>
        </w:rPr>
        <w:t xml:space="preserve"> </w:t>
      </w:r>
      <w:r w:rsidR="00157ECE">
        <w:rPr>
          <w:rFonts w:ascii="Arial" w:eastAsia="Times New Roman" w:hAnsi="Arial" w:cs="Arial"/>
          <w:color w:val="252525"/>
          <w:sz w:val="21"/>
          <w:szCs w:val="21"/>
          <w:lang w:eastAsia="uk-UA"/>
        </w:rPr>
        <w:t>зруйнована державна система органів охорони</w:t>
      </w:r>
      <w:r w:rsidR="00157ECE" w:rsidRPr="00157ECE">
        <w:rPr>
          <w:rFonts w:ascii="Arial" w:eastAsia="Times New Roman" w:hAnsi="Arial" w:cs="Arial"/>
          <w:color w:val="252525"/>
          <w:sz w:val="21"/>
          <w:szCs w:val="21"/>
          <w:lang w:eastAsia="uk-UA"/>
        </w:rPr>
        <w:t xml:space="preserve"> культурної</w:t>
      </w:r>
      <w:r w:rsidR="00157ECE">
        <w:rPr>
          <w:rFonts w:ascii="Arial" w:eastAsia="Times New Roman" w:hAnsi="Arial" w:cs="Arial"/>
          <w:color w:val="252525"/>
          <w:sz w:val="21"/>
          <w:szCs w:val="21"/>
          <w:lang w:eastAsia="uk-UA"/>
        </w:rPr>
        <w:t xml:space="preserve"> спадщини, ліквідовані </w:t>
      </w:r>
      <w:r w:rsidR="003C4029">
        <w:rPr>
          <w:rFonts w:ascii="Arial" w:eastAsia="Times New Roman" w:hAnsi="Arial" w:cs="Arial"/>
          <w:color w:val="252525"/>
          <w:sz w:val="21"/>
          <w:szCs w:val="21"/>
          <w:lang w:eastAsia="uk-UA"/>
        </w:rPr>
        <w:t xml:space="preserve">науково-виробничі/ реставраційні центри, втрачені унікальні спеціалісти – дослідники археологічної спадщини, реставратори, тощо, скасовані їх програми підготовки, законодавство постійно пристосовується під інтереси забудовників  - потенційних знищувачів об’єктів культурної спадщини, </w:t>
      </w:r>
      <w:r w:rsidR="00B579EC">
        <w:rPr>
          <w:rFonts w:ascii="Arial" w:eastAsia="Times New Roman" w:hAnsi="Arial" w:cs="Arial"/>
          <w:color w:val="252525"/>
          <w:sz w:val="21"/>
          <w:szCs w:val="21"/>
          <w:lang w:eastAsia="uk-UA"/>
        </w:rPr>
        <w:t xml:space="preserve">у більшості історичних міст відсутні </w:t>
      </w:r>
      <w:proofErr w:type="spellStart"/>
      <w:r w:rsidR="00B579EC">
        <w:rPr>
          <w:rFonts w:ascii="Arial" w:eastAsia="Times New Roman" w:hAnsi="Arial" w:cs="Arial"/>
          <w:color w:val="252525"/>
          <w:sz w:val="21"/>
          <w:szCs w:val="21"/>
          <w:lang w:eastAsia="uk-UA"/>
        </w:rPr>
        <w:t>історико-архітектурні</w:t>
      </w:r>
      <w:proofErr w:type="spellEnd"/>
      <w:r w:rsidR="00B579EC">
        <w:rPr>
          <w:rFonts w:ascii="Arial" w:eastAsia="Times New Roman" w:hAnsi="Arial" w:cs="Arial"/>
          <w:color w:val="252525"/>
          <w:sz w:val="21"/>
          <w:szCs w:val="21"/>
          <w:lang w:eastAsia="uk-UA"/>
        </w:rPr>
        <w:t xml:space="preserve"> опорні плани (а ті, що розроблені – не вирішують питання комплексного збереження об’єктів культурної спадщини), </w:t>
      </w:r>
      <w:r w:rsidR="003C4029">
        <w:rPr>
          <w:rFonts w:ascii="Arial" w:eastAsia="Times New Roman" w:hAnsi="Arial" w:cs="Arial"/>
          <w:color w:val="252525"/>
          <w:sz w:val="21"/>
          <w:szCs w:val="21"/>
          <w:lang w:eastAsia="uk-UA"/>
        </w:rPr>
        <w:t>процвітає «чорна археологія», тощо… Т</w:t>
      </w:r>
      <w:r w:rsidRPr="00157ECE">
        <w:rPr>
          <w:rFonts w:ascii="Arial" w:eastAsia="Times New Roman" w:hAnsi="Arial" w:cs="Arial"/>
          <w:color w:val="252525"/>
          <w:sz w:val="21"/>
          <w:szCs w:val="21"/>
          <w:lang w:eastAsia="uk-UA"/>
        </w:rPr>
        <w:t xml:space="preserve">исячі об’єктів культурної спадщини через величезний рівень корупції та повну байдужість як з боку </w:t>
      </w:r>
      <w:proofErr w:type="spellStart"/>
      <w:r w:rsidRPr="00157ECE">
        <w:rPr>
          <w:rFonts w:ascii="Arial" w:eastAsia="Times New Roman" w:hAnsi="Arial" w:cs="Arial"/>
          <w:color w:val="252525"/>
          <w:sz w:val="21"/>
          <w:szCs w:val="21"/>
          <w:lang w:eastAsia="uk-UA"/>
        </w:rPr>
        <w:t>високопосадовців</w:t>
      </w:r>
      <w:proofErr w:type="spellEnd"/>
      <w:r w:rsidRPr="00157ECE">
        <w:rPr>
          <w:rFonts w:ascii="Arial" w:eastAsia="Times New Roman" w:hAnsi="Arial" w:cs="Arial"/>
          <w:color w:val="252525"/>
          <w:sz w:val="21"/>
          <w:szCs w:val="21"/>
          <w:lang w:eastAsia="uk-UA"/>
        </w:rPr>
        <w:t xml:space="preserve"> </w:t>
      </w:r>
      <w:r w:rsidR="003C4029">
        <w:rPr>
          <w:rFonts w:ascii="Arial" w:eastAsia="Times New Roman" w:hAnsi="Arial" w:cs="Arial"/>
          <w:color w:val="252525"/>
          <w:sz w:val="21"/>
          <w:szCs w:val="21"/>
          <w:lang w:eastAsia="uk-UA"/>
        </w:rPr>
        <w:t xml:space="preserve">й </w:t>
      </w:r>
      <w:r w:rsidRPr="00157ECE">
        <w:rPr>
          <w:rFonts w:ascii="Arial" w:eastAsia="Times New Roman" w:hAnsi="Arial" w:cs="Arial"/>
          <w:color w:val="252525"/>
          <w:sz w:val="21"/>
          <w:szCs w:val="21"/>
          <w:lang w:eastAsia="uk-UA"/>
        </w:rPr>
        <w:t>відповідальних чиновників, так і суспільства, ми можемо не побачити вже завтра</w:t>
      </w:r>
      <w:r w:rsidRPr="00B34AF5">
        <w:rPr>
          <w:rFonts w:ascii="Arial" w:eastAsia="Times New Roman" w:hAnsi="Arial" w:cs="Arial"/>
          <w:color w:val="252525"/>
          <w:sz w:val="21"/>
          <w:szCs w:val="21"/>
          <w:lang w:eastAsia="uk-UA"/>
        </w:rPr>
        <w:t>.</w:t>
      </w:r>
      <w:r w:rsidRPr="00A77E76">
        <w:rPr>
          <w:rFonts w:ascii="Arial" w:eastAsia="Times New Roman" w:hAnsi="Arial" w:cs="Arial"/>
          <w:color w:val="252525"/>
          <w:sz w:val="21"/>
          <w:szCs w:val="21"/>
          <w:lang w:eastAsia="uk-UA"/>
        </w:rPr>
        <w:t xml:space="preserve"> </w:t>
      </w:r>
      <w:r w:rsidR="00763F6A">
        <w:rPr>
          <w:rFonts w:ascii="Arial" w:eastAsia="Times New Roman" w:hAnsi="Arial" w:cs="Arial"/>
          <w:color w:val="252525"/>
          <w:sz w:val="21"/>
          <w:szCs w:val="21"/>
          <w:lang w:eastAsia="uk-UA"/>
        </w:rPr>
        <w:t xml:space="preserve">Особливо обурює позиція правоохоронних органів, які дозволяють панувати будівельному свавіллю, заплющуючи очі на злочини по відношенню до об’єктів культурної спадщини: за ст. 298 </w:t>
      </w:r>
      <w:proofErr w:type="spellStart"/>
      <w:r w:rsidR="00763F6A">
        <w:rPr>
          <w:rFonts w:ascii="Arial" w:eastAsia="Times New Roman" w:hAnsi="Arial" w:cs="Arial"/>
          <w:color w:val="252525"/>
          <w:sz w:val="21"/>
          <w:szCs w:val="21"/>
          <w:lang w:eastAsia="uk-UA"/>
        </w:rPr>
        <w:t>ККУ</w:t>
      </w:r>
      <w:proofErr w:type="spellEnd"/>
      <w:r w:rsidR="00763F6A">
        <w:rPr>
          <w:rFonts w:ascii="Arial" w:eastAsia="Times New Roman" w:hAnsi="Arial" w:cs="Arial"/>
          <w:color w:val="252525"/>
          <w:sz w:val="21"/>
          <w:szCs w:val="21"/>
          <w:lang w:eastAsia="uk-UA"/>
        </w:rPr>
        <w:t xml:space="preserve"> кримінальні провадження порушуються виключно під величезним тиском громадськості, але не розслідуються – жодна справа досі не доведена до логічного завершення! Сама така тотальна безкарність і сприяє подальшим злочинам</w:t>
      </w:r>
      <w:r w:rsidR="00157ECE">
        <w:rPr>
          <w:rFonts w:ascii="Arial" w:eastAsia="Times New Roman" w:hAnsi="Arial" w:cs="Arial"/>
          <w:color w:val="252525"/>
          <w:sz w:val="21"/>
          <w:szCs w:val="21"/>
          <w:lang w:val="en-US" w:eastAsia="uk-UA"/>
        </w:rPr>
        <w:t xml:space="preserve">. </w:t>
      </w:r>
    </w:p>
    <w:p w:rsidR="00D953AD" w:rsidRDefault="00D953AD" w:rsidP="00D953AD">
      <w:p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 xml:space="preserve">Збереження культурної спадщини, безперечно, є питанням національної безпеки. </w:t>
      </w:r>
      <w:r w:rsidR="006D2434">
        <w:rPr>
          <w:rFonts w:ascii="Arial" w:eastAsia="Times New Roman" w:hAnsi="Arial" w:cs="Arial"/>
          <w:color w:val="252525"/>
          <w:sz w:val="21"/>
          <w:szCs w:val="21"/>
          <w:lang w:eastAsia="uk-UA"/>
        </w:rPr>
        <w:t xml:space="preserve">Але наша історія, культура, у тому числі культурна спадщина і досі не стали пріоритетом у державній політиці та фінансуються за остаточним принципом. </w:t>
      </w:r>
      <w:r>
        <w:rPr>
          <w:rFonts w:ascii="Arial" w:eastAsia="Times New Roman" w:hAnsi="Arial" w:cs="Arial"/>
          <w:color w:val="252525"/>
          <w:sz w:val="21"/>
          <w:szCs w:val="21"/>
          <w:lang w:eastAsia="uk-UA"/>
        </w:rPr>
        <w:t>Нація без історії та культури не має майбутн</w:t>
      </w:r>
      <w:r w:rsidR="006D2434">
        <w:rPr>
          <w:rFonts w:ascii="Arial" w:eastAsia="Times New Roman" w:hAnsi="Arial" w:cs="Arial"/>
          <w:color w:val="252525"/>
          <w:sz w:val="21"/>
          <w:szCs w:val="21"/>
          <w:lang w:eastAsia="uk-UA"/>
        </w:rPr>
        <w:t>ього. Саме наше майбутнє захищають українські солдати на сході, вони воюють за нашу національну ідентичність, за нашу культурну спадщину, яку маємо передати наступним поколінням… Тому її збереження заради гідного майбутнього української нації має стати справою кожного свідомого громадянина</w:t>
      </w:r>
    </w:p>
    <w:p w:rsidR="00F00949" w:rsidRDefault="00933508" w:rsidP="00F00949">
      <w:pPr>
        <w:shd w:val="clear" w:color="auto" w:fill="FFFFFF"/>
        <w:spacing w:after="300" w:line="240" w:lineRule="auto"/>
        <w:rPr>
          <w:rFonts w:ascii="Arial" w:eastAsia="Times New Roman" w:hAnsi="Arial" w:cs="Arial"/>
          <w:b/>
          <w:color w:val="333333"/>
          <w:lang w:eastAsia="uk-UA"/>
        </w:rPr>
      </w:pPr>
      <w:r w:rsidRPr="00F00949">
        <w:rPr>
          <w:rFonts w:ascii="Arial" w:eastAsia="Times New Roman" w:hAnsi="Arial" w:cs="Arial"/>
          <w:b/>
          <w:color w:val="333333"/>
          <w:lang w:eastAsia="uk-UA"/>
        </w:rPr>
        <w:t>Основна мета</w:t>
      </w:r>
    </w:p>
    <w:p w:rsidR="00EE01B6" w:rsidRDefault="00A77E76" w:rsidP="00F00949">
      <w:pPr>
        <w:shd w:val="clear" w:color="auto" w:fill="FFFFFF"/>
        <w:spacing w:after="300" w:line="240" w:lineRule="auto"/>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 xml:space="preserve">Привернути увагу суспільства та міжнародної спільноти до культурної катастрофи та корупції, щоб шляхом </w:t>
      </w:r>
      <w:r w:rsidR="006467A9">
        <w:rPr>
          <w:rFonts w:ascii="Arial" w:eastAsia="Times New Roman" w:hAnsi="Arial" w:cs="Arial"/>
          <w:color w:val="252525"/>
          <w:sz w:val="21"/>
          <w:szCs w:val="21"/>
          <w:lang w:eastAsia="uk-UA"/>
        </w:rPr>
        <w:t xml:space="preserve">створення великого суспільного резонансу здійснити результативний вплив на владу для впровадження системних змін у </w:t>
      </w:r>
      <w:proofErr w:type="spellStart"/>
      <w:r w:rsidR="006467A9">
        <w:rPr>
          <w:rFonts w:ascii="Arial" w:eastAsia="Times New Roman" w:hAnsi="Arial" w:cs="Arial"/>
          <w:color w:val="252525"/>
          <w:sz w:val="21"/>
          <w:szCs w:val="21"/>
          <w:lang w:eastAsia="uk-UA"/>
        </w:rPr>
        <w:t>пам</w:t>
      </w:r>
      <w:r w:rsidR="006467A9" w:rsidRPr="006467A9">
        <w:rPr>
          <w:rFonts w:ascii="Arial" w:eastAsia="Times New Roman" w:hAnsi="Arial" w:cs="Arial"/>
          <w:color w:val="252525"/>
          <w:sz w:val="21"/>
          <w:szCs w:val="21"/>
          <w:lang w:eastAsia="uk-UA"/>
        </w:rPr>
        <w:t>’</w:t>
      </w:r>
      <w:r w:rsidR="006467A9">
        <w:rPr>
          <w:rFonts w:ascii="Arial" w:eastAsia="Times New Roman" w:hAnsi="Arial" w:cs="Arial"/>
          <w:color w:val="252525"/>
          <w:sz w:val="21"/>
          <w:szCs w:val="21"/>
          <w:lang w:eastAsia="uk-UA"/>
        </w:rPr>
        <w:t>яткоохоронній</w:t>
      </w:r>
      <w:proofErr w:type="spellEnd"/>
      <w:r w:rsidR="006467A9">
        <w:rPr>
          <w:rFonts w:ascii="Arial" w:eastAsia="Times New Roman" w:hAnsi="Arial" w:cs="Arial"/>
          <w:color w:val="252525"/>
          <w:sz w:val="21"/>
          <w:szCs w:val="21"/>
          <w:lang w:eastAsia="uk-UA"/>
        </w:rPr>
        <w:t xml:space="preserve"> сфері</w:t>
      </w:r>
      <w:r w:rsidR="006467A9" w:rsidRPr="006467A9">
        <w:rPr>
          <w:rFonts w:ascii="Arial" w:eastAsia="Times New Roman" w:hAnsi="Arial" w:cs="Arial"/>
          <w:color w:val="252525"/>
          <w:sz w:val="21"/>
          <w:szCs w:val="21"/>
          <w:lang w:eastAsia="uk-UA"/>
        </w:rPr>
        <w:t>,</w:t>
      </w:r>
      <w:r w:rsidR="006467A9">
        <w:rPr>
          <w:rFonts w:ascii="Arial" w:eastAsia="Times New Roman" w:hAnsi="Arial" w:cs="Arial"/>
          <w:color w:val="252525"/>
          <w:sz w:val="21"/>
          <w:szCs w:val="21"/>
          <w:lang w:eastAsia="uk-UA"/>
        </w:rPr>
        <w:t xml:space="preserve"> порятунку тисячі об’єктів культурної спадщини й </w:t>
      </w:r>
      <w:r w:rsidR="006467A9" w:rsidRPr="006467A9">
        <w:rPr>
          <w:rFonts w:ascii="Arial" w:eastAsia="Times New Roman" w:hAnsi="Arial" w:cs="Arial"/>
          <w:color w:val="252525"/>
          <w:sz w:val="21"/>
          <w:szCs w:val="21"/>
          <w:lang w:eastAsia="uk-UA"/>
        </w:rPr>
        <w:t xml:space="preserve">підвищення туристичного потенціалу України </w:t>
      </w:r>
    </w:p>
    <w:p w:rsidR="007637EE" w:rsidRPr="00F00949" w:rsidRDefault="007637EE" w:rsidP="007637EE">
      <w:pPr>
        <w:shd w:val="clear" w:color="auto" w:fill="FFFFFF"/>
        <w:spacing w:after="300" w:line="240" w:lineRule="auto"/>
        <w:rPr>
          <w:rFonts w:ascii="Arial" w:eastAsia="Times New Roman" w:hAnsi="Arial" w:cs="Arial"/>
          <w:b/>
          <w:color w:val="333333"/>
          <w:lang w:eastAsia="uk-UA"/>
        </w:rPr>
      </w:pPr>
      <w:r w:rsidRPr="00F00949">
        <w:rPr>
          <w:rFonts w:ascii="Arial" w:eastAsia="Times New Roman" w:hAnsi="Arial" w:cs="Arial"/>
          <w:b/>
          <w:color w:val="333333"/>
          <w:lang w:eastAsia="uk-UA"/>
        </w:rPr>
        <w:lastRenderedPageBreak/>
        <w:t>Основні цілі</w:t>
      </w:r>
    </w:p>
    <w:p w:rsidR="007637EE" w:rsidRDefault="007637EE" w:rsidP="007637EE">
      <w:pPr>
        <w:pStyle w:val="a5"/>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Зробити</w:t>
      </w:r>
      <w:r w:rsidRPr="00942BB8">
        <w:rPr>
          <w:rFonts w:ascii="Arial" w:eastAsia="Times New Roman" w:hAnsi="Arial" w:cs="Arial"/>
          <w:color w:val="252525"/>
          <w:sz w:val="21"/>
          <w:szCs w:val="21"/>
          <w:lang w:eastAsia="uk-UA"/>
        </w:rPr>
        <w:t xml:space="preserve"> </w:t>
      </w:r>
      <w:r>
        <w:rPr>
          <w:rFonts w:ascii="Arial" w:eastAsia="Times New Roman" w:hAnsi="Arial" w:cs="Arial"/>
          <w:color w:val="252525"/>
          <w:sz w:val="21"/>
          <w:szCs w:val="21"/>
          <w:lang w:eastAsia="uk-UA"/>
        </w:rPr>
        <w:t>збереження та охорону</w:t>
      </w:r>
      <w:r w:rsidRPr="00942BB8">
        <w:rPr>
          <w:rFonts w:ascii="Arial" w:eastAsia="Times New Roman" w:hAnsi="Arial" w:cs="Arial"/>
          <w:color w:val="252525"/>
          <w:sz w:val="21"/>
          <w:szCs w:val="21"/>
          <w:lang w:eastAsia="uk-UA"/>
        </w:rPr>
        <w:t xml:space="preserve"> культурної спадщини одним із стратегічних пріоритетів як державної, так і місцевої влади</w:t>
      </w:r>
      <w:r>
        <w:rPr>
          <w:rFonts w:ascii="Arial" w:eastAsia="Times New Roman" w:hAnsi="Arial" w:cs="Arial"/>
          <w:color w:val="252525"/>
          <w:sz w:val="21"/>
          <w:szCs w:val="21"/>
          <w:lang w:eastAsia="uk-UA"/>
        </w:rPr>
        <w:t>, з відповідними наслідками в реалізації державної політики у зазначеній сфері</w:t>
      </w:r>
    </w:p>
    <w:p w:rsidR="007637EE" w:rsidRPr="007A319B" w:rsidRDefault="007637EE" w:rsidP="007637EE">
      <w:pPr>
        <w:pStyle w:val="a5"/>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 xml:space="preserve">Добитися внесення відповідних змін до чинного законодавства, які значно покращать існуючу ситуацію у </w:t>
      </w:r>
      <w:proofErr w:type="spellStart"/>
      <w:r>
        <w:rPr>
          <w:rFonts w:ascii="Arial" w:eastAsia="Times New Roman" w:hAnsi="Arial" w:cs="Arial"/>
          <w:color w:val="252525"/>
          <w:sz w:val="21"/>
          <w:szCs w:val="21"/>
          <w:lang w:eastAsia="uk-UA"/>
        </w:rPr>
        <w:t>пам</w:t>
      </w:r>
      <w:r w:rsidRPr="00827712">
        <w:rPr>
          <w:rFonts w:ascii="Arial" w:eastAsia="Times New Roman" w:hAnsi="Arial" w:cs="Arial"/>
          <w:color w:val="252525"/>
          <w:sz w:val="21"/>
          <w:szCs w:val="21"/>
          <w:lang w:eastAsia="uk-UA"/>
        </w:rPr>
        <w:t>’</w:t>
      </w:r>
      <w:r>
        <w:rPr>
          <w:rFonts w:ascii="Arial" w:eastAsia="Times New Roman" w:hAnsi="Arial" w:cs="Arial"/>
          <w:color w:val="252525"/>
          <w:sz w:val="21"/>
          <w:szCs w:val="21"/>
          <w:lang w:eastAsia="uk-UA"/>
        </w:rPr>
        <w:t>яткоохоронній</w:t>
      </w:r>
      <w:proofErr w:type="spellEnd"/>
      <w:r>
        <w:rPr>
          <w:rFonts w:ascii="Arial" w:eastAsia="Times New Roman" w:hAnsi="Arial" w:cs="Arial"/>
          <w:color w:val="252525"/>
          <w:sz w:val="21"/>
          <w:szCs w:val="21"/>
          <w:lang w:eastAsia="uk-UA"/>
        </w:rPr>
        <w:t xml:space="preserve"> сфері</w:t>
      </w:r>
      <w:r w:rsidRPr="00827712">
        <w:rPr>
          <w:rFonts w:ascii="Arial" w:eastAsia="Times New Roman" w:hAnsi="Arial" w:cs="Arial"/>
          <w:color w:val="252525"/>
          <w:sz w:val="21"/>
          <w:szCs w:val="21"/>
          <w:lang w:eastAsia="uk-UA"/>
        </w:rPr>
        <w:t>, підвищать відповідальність як недобросовісних власників так чиновників</w:t>
      </w:r>
      <w:r>
        <w:rPr>
          <w:rFonts w:ascii="Arial" w:eastAsia="Times New Roman" w:hAnsi="Arial" w:cs="Arial"/>
          <w:color w:val="252525"/>
          <w:sz w:val="21"/>
          <w:szCs w:val="21"/>
          <w:lang w:eastAsia="uk-UA"/>
        </w:rPr>
        <w:t xml:space="preserve"> й будь-яких фахівців, протиправні дії яких привели до пошкодження/ знищення </w:t>
      </w:r>
      <w:r>
        <w:rPr>
          <w:rFonts w:ascii="Arial" w:hAnsi="Arial" w:cs="Arial"/>
          <w:color w:val="333333"/>
        </w:rPr>
        <w:t>об’єкту культурної спадщини або зняття його охоронного статусу, а також сприятимуть залученню інвесторів</w:t>
      </w:r>
    </w:p>
    <w:p w:rsidR="007637EE" w:rsidRPr="00B549D8" w:rsidRDefault="007637EE" w:rsidP="007637EE">
      <w:pPr>
        <w:pStyle w:val="a5"/>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eastAsia="Times New Roman" w:hAnsi="Arial" w:cs="Arial"/>
          <w:color w:val="252525"/>
          <w:sz w:val="21"/>
          <w:szCs w:val="21"/>
          <w:lang w:eastAsia="uk-UA"/>
        </w:rPr>
        <w:t xml:space="preserve">Добитися працюючого механізму притягнення до відповідальності за злочини по відношенню до об’єктів культурної спадщини, забезпечити прозоре та об’єктивне розслідування кримінальних проваджень </w:t>
      </w:r>
    </w:p>
    <w:p w:rsidR="007637EE" w:rsidRPr="00827712" w:rsidRDefault="007637EE" w:rsidP="007637EE">
      <w:pPr>
        <w:pStyle w:val="a5"/>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uk-UA"/>
        </w:rPr>
      </w:pPr>
      <w:r>
        <w:rPr>
          <w:rFonts w:ascii="Arial" w:hAnsi="Arial" w:cs="Arial"/>
          <w:color w:val="333333"/>
        </w:rPr>
        <w:t xml:space="preserve">Знайти меценатів та інвесторів для реставрації конкретних об’єктів культурної спадщини та стародавніх будівель, сприяти розробці </w:t>
      </w:r>
      <w:r>
        <w:rPr>
          <w:rFonts w:ascii="Arial" w:eastAsia="Times New Roman" w:hAnsi="Arial" w:cs="Arial"/>
          <w:color w:val="252525"/>
          <w:sz w:val="21"/>
          <w:szCs w:val="21"/>
          <w:lang w:eastAsia="uk-UA"/>
        </w:rPr>
        <w:t>ефективної політиці</w:t>
      </w:r>
      <w:r w:rsidRPr="00942BB8">
        <w:rPr>
          <w:rFonts w:ascii="Arial" w:eastAsia="Times New Roman" w:hAnsi="Arial" w:cs="Arial"/>
          <w:color w:val="252525"/>
          <w:sz w:val="21"/>
          <w:szCs w:val="21"/>
          <w:lang w:eastAsia="uk-UA"/>
        </w:rPr>
        <w:t xml:space="preserve"> щодо забезпечення реставрації об’єктів культурної спадщини шляхом надання вигідних умов користувачам історичних будинків</w:t>
      </w:r>
      <w:r>
        <w:rPr>
          <w:rFonts w:ascii="Arial" w:eastAsia="Times New Roman" w:hAnsi="Arial" w:cs="Arial"/>
          <w:color w:val="252525"/>
          <w:sz w:val="21"/>
          <w:szCs w:val="21"/>
          <w:lang w:eastAsia="uk-UA"/>
        </w:rPr>
        <w:t>, зокрема через створення дієвого механізму державно-приватного партнерства</w:t>
      </w:r>
    </w:p>
    <w:p w:rsidR="005926B5" w:rsidRPr="00F00949" w:rsidRDefault="006467A9" w:rsidP="00735397">
      <w:pPr>
        <w:shd w:val="clear" w:color="auto" w:fill="FFFFFF"/>
        <w:spacing w:after="300" w:line="240" w:lineRule="auto"/>
        <w:rPr>
          <w:rFonts w:ascii="Arial" w:hAnsi="Arial" w:cs="Arial"/>
          <w:color w:val="333333"/>
        </w:rPr>
      </w:pPr>
      <w:r w:rsidRPr="00F00949">
        <w:rPr>
          <w:rFonts w:ascii="Arial" w:eastAsia="Times New Roman" w:hAnsi="Arial" w:cs="Arial"/>
          <w:b/>
          <w:color w:val="333333"/>
          <w:lang w:eastAsia="uk-UA"/>
        </w:rPr>
        <w:t>Напрям</w:t>
      </w:r>
      <w:r w:rsidR="00735397" w:rsidRPr="00F00949">
        <w:rPr>
          <w:rFonts w:ascii="Arial" w:eastAsia="Times New Roman" w:hAnsi="Arial" w:cs="Arial"/>
          <w:b/>
          <w:color w:val="333333"/>
          <w:lang w:eastAsia="uk-UA"/>
        </w:rPr>
        <w:t>к</w:t>
      </w:r>
      <w:r w:rsidRPr="00F00949">
        <w:rPr>
          <w:rFonts w:ascii="Arial" w:eastAsia="Times New Roman" w:hAnsi="Arial" w:cs="Arial"/>
          <w:b/>
          <w:color w:val="333333"/>
          <w:lang w:eastAsia="uk-UA"/>
        </w:rPr>
        <w:t>и</w:t>
      </w:r>
      <w:r w:rsidR="00735397" w:rsidRPr="00F00949">
        <w:rPr>
          <w:rFonts w:ascii="Arial" w:eastAsia="Times New Roman" w:hAnsi="Arial" w:cs="Arial"/>
          <w:b/>
          <w:color w:val="333333"/>
          <w:lang w:eastAsia="uk-UA"/>
        </w:rPr>
        <w:t xml:space="preserve"> проекту</w:t>
      </w:r>
      <w:r w:rsidR="005926B5" w:rsidRPr="00F00949">
        <w:rPr>
          <w:rFonts w:ascii="Arial" w:hAnsi="Arial" w:cs="Arial"/>
          <w:color w:val="333333"/>
        </w:rPr>
        <w:t xml:space="preserve"> </w:t>
      </w:r>
    </w:p>
    <w:p w:rsidR="008853F9" w:rsidRPr="00F00949" w:rsidRDefault="008853F9" w:rsidP="008853F9">
      <w:pPr>
        <w:shd w:val="clear" w:color="auto" w:fill="FFFFFF"/>
        <w:spacing w:after="300" w:line="240" w:lineRule="auto"/>
        <w:jc w:val="both"/>
        <w:rPr>
          <w:rFonts w:ascii="Arial" w:hAnsi="Arial" w:cs="Arial"/>
          <w:color w:val="333333"/>
          <w:sz w:val="21"/>
          <w:szCs w:val="21"/>
        </w:rPr>
      </w:pPr>
      <w:r w:rsidRPr="00F00949">
        <w:rPr>
          <w:rFonts w:ascii="Arial" w:hAnsi="Arial" w:cs="Arial"/>
          <w:b/>
          <w:color w:val="333333"/>
          <w:sz w:val="21"/>
          <w:szCs w:val="21"/>
        </w:rPr>
        <w:t>Напрямок 1</w:t>
      </w:r>
      <w:r w:rsidRPr="00F00949">
        <w:rPr>
          <w:rFonts w:ascii="Arial" w:hAnsi="Arial" w:cs="Arial"/>
          <w:color w:val="333333"/>
          <w:sz w:val="21"/>
          <w:szCs w:val="21"/>
        </w:rPr>
        <w:t xml:space="preserve"> – </w:t>
      </w:r>
      <w:r w:rsidR="00703DDC" w:rsidRPr="00F00949">
        <w:rPr>
          <w:rFonts w:ascii="Arial" w:hAnsi="Arial" w:cs="Arial"/>
          <w:color w:val="333333"/>
          <w:sz w:val="21"/>
          <w:szCs w:val="21"/>
        </w:rPr>
        <w:t xml:space="preserve">Для привернення уваги суспільства до зазначеної проблеми запланована </w:t>
      </w:r>
      <w:r w:rsidRPr="00F00949">
        <w:rPr>
          <w:rFonts w:ascii="Arial" w:hAnsi="Arial" w:cs="Arial"/>
          <w:color w:val="333333"/>
          <w:sz w:val="21"/>
          <w:szCs w:val="21"/>
        </w:rPr>
        <w:t>організація фотовиставки, присвяченій об’єктам культурної спадщини та стародавнім будівлям, які ми втрачаємо, з коротким описом ситуації, в результаті якої об’єкт опинився у подібному стані, зазначенням недобросовісних власників та відповідних схем, а також пропозиціями стосовно його порятунку</w:t>
      </w:r>
      <w:r w:rsidR="00716DC1" w:rsidRPr="00F00949">
        <w:rPr>
          <w:rFonts w:ascii="Arial" w:hAnsi="Arial" w:cs="Arial"/>
          <w:color w:val="333333"/>
          <w:sz w:val="21"/>
          <w:szCs w:val="21"/>
        </w:rPr>
        <w:t>. По</w:t>
      </w:r>
      <w:r w:rsidR="003B0FEE" w:rsidRPr="00F00949">
        <w:rPr>
          <w:rFonts w:ascii="Arial" w:hAnsi="Arial" w:cs="Arial"/>
          <w:color w:val="333333"/>
          <w:sz w:val="21"/>
          <w:szCs w:val="21"/>
        </w:rPr>
        <w:t xml:space="preserve"> </w:t>
      </w:r>
      <w:r w:rsidR="00716DC1" w:rsidRPr="00F00949">
        <w:rPr>
          <w:rFonts w:ascii="Arial" w:hAnsi="Arial" w:cs="Arial"/>
          <w:color w:val="333333"/>
          <w:sz w:val="21"/>
          <w:szCs w:val="21"/>
        </w:rPr>
        <w:t xml:space="preserve">деяким </w:t>
      </w:r>
      <w:r w:rsidR="003B0FEE" w:rsidRPr="00F00949">
        <w:rPr>
          <w:rFonts w:ascii="Arial" w:hAnsi="Arial" w:cs="Arial"/>
          <w:color w:val="333333"/>
          <w:sz w:val="21"/>
          <w:szCs w:val="21"/>
        </w:rPr>
        <w:t>об’єктам, які знаходяться в комунальній/ державній власності</w:t>
      </w:r>
      <w:r w:rsidR="00716DC1" w:rsidRPr="00F00949">
        <w:rPr>
          <w:rFonts w:ascii="Arial" w:hAnsi="Arial" w:cs="Arial"/>
          <w:color w:val="333333"/>
          <w:sz w:val="21"/>
          <w:szCs w:val="21"/>
        </w:rPr>
        <w:t>, буде надана інформація для інвесторів</w:t>
      </w:r>
      <w:r w:rsidRPr="00F00949">
        <w:rPr>
          <w:rFonts w:ascii="Arial" w:hAnsi="Arial" w:cs="Arial"/>
          <w:color w:val="333333"/>
          <w:sz w:val="21"/>
          <w:szCs w:val="21"/>
        </w:rPr>
        <w:t>. П</w:t>
      </w:r>
      <w:r w:rsidR="00BD26CC" w:rsidRPr="00F00949">
        <w:rPr>
          <w:rFonts w:ascii="Arial" w:hAnsi="Arial" w:cs="Arial"/>
          <w:color w:val="333333"/>
          <w:sz w:val="21"/>
          <w:szCs w:val="21"/>
        </w:rPr>
        <w:t>ланується п</w:t>
      </w:r>
      <w:r w:rsidRPr="00F00949">
        <w:rPr>
          <w:rFonts w:ascii="Arial" w:hAnsi="Arial" w:cs="Arial"/>
          <w:color w:val="333333"/>
          <w:sz w:val="21"/>
          <w:szCs w:val="21"/>
        </w:rPr>
        <w:t>ереміщення зазначеної виставки по території України</w:t>
      </w:r>
      <w:r w:rsidR="00F769FC" w:rsidRPr="00F00949">
        <w:rPr>
          <w:rFonts w:ascii="Arial" w:hAnsi="Arial" w:cs="Arial"/>
          <w:color w:val="333333"/>
          <w:sz w:val="21"/>
          <w:szCs w:val="21"/>
        </w:rPr>
        <w:t xml:space="preserve"> для ознайомлення з проблематикою широких верств суспільства, особливо молоді</w:t>
      </w:r>
      <w:r w:rsidR="00BD26CC" w:rsidRPr="00F00949">
        <w:rPr>
          <w:rFonts w:ascii="Arial" w:hAnsi="Arial" w:cs="Arial"/>
          <w:color w:val="333333"/>
          <w:sz w:val="21"/>
          <w:szCs w:val="21"/>
        </w:rPr>
        <w:t>, а також розміщення у Києв</w:t>
      </w:r>
      <w:r w:rsidR="00A84D43" w:rsidRPr="00F00949">
        <w:rPr>
          <w:rFonts w:ascii="Arial" w:hAnsi="Arial" w:cs="Arial"/>
          <w:color w:val="333333"/>
          <w:sz w:val="21"/>
          <w:szCs w:val="21"/>
        </w:rPr>
        <w:t>і та деяких інших містах на біл</w:t>
      </w:r>
      <w:r w:rsidR="00BD26CC" w:rsidRPr="00F00949">
        <w:rPr>
          <w:rFonts w:ascii="Arial" w:hAnsi="Arial" w:cs="Arial"/>
          <w:color w:val="333333"/>
          <w:sz w:val="21"/>
          <w:szCs w:val="21"/>
        </w:rPr>
        <w:t>бордах у якості соціальної реклами</w:t>
      </w:r>
      <w:r w:rsidR="00F769FC" w:rsidRPr="00F00949">
        <w:rPr>
          <w:rFonts w:ascii="Arial" w:hAnsi="Arial" w:cs="Arial"/>
          <w:color w:val="333333"/>
          <w:sz w:val="21"/>
          <w:szCs w:val="21"/>
        </w:rPr>
        <w:t xml:space="preserve">. До даного напряму проекту планується залучити фотографів – волонтерів з різних регіонів України. Реалізацію даного проекту ми вже почали, зробив декілька десятків світлин занедбаних пам’яток архітектури у Києві, але нам було відмовлено у їх експозиції у ВРУ під час тематичних парламентських слухань, а їх запланована виставка була скасована </w:t>
      </w:r>
      <w:r w:rsidR="00BD26CC" w:rsidRPr="00F00949">
        <w:rPr>
          <w:rFonts w:ascii="Arial" w:hAnsi="Arial" w:cs="Arial"/>
          <w:color w:val="333333"/>
          <w:sz w:val="21"/>
          <w:szCs w:val="21"/>
        </w:rPr>
        <w:t xml:space="preserve">власником приміщення </w:t>
      </w:r>
      <w:r w:rsidR="00F769FC" w:rsidRPr="00F00949">
        <w:rPr>
          <w:rFonts w:ascii="Arial" w:hAnsi="Arial" w:cs="Arial"/>
          <w:color w:val="333333"/>
          <w:sz w:val="21"/>
          <w:szCs w:val="21"/>
        </w:rPr>
        <w:t xml:space="preserve">перед її початком через </w:t>
      </w:r>
      <w:r w:rsidR="00BD26CC" w:rsidRPr="00F00949">
        <w:rPr>
          <w:rFonts w:ascii="Arial" w:hAnsi="Arial" w:cs="Arial"/>
          <w:color w:val="333333"/>
          <w:sz w:val="21"/>
          <w:szCs w:val="21"/>
        </w:rPr>
        <w:t xml:space="preserve">небажання останнього </w:t>
      </w:r>
      <w:r w:rsidR="006329AA" w:rsidRPr="00F00949">
        <w:rPr>
          <w:rFonts w:ascii="Arial" w:hAnsi="Arial" w:cs="Arial"/>
          <w:color w:val="333333"/>
          <w:sz w:val="21"/>
          <w:szCs w:val="21"/>
        </w:rPr>
        <w:t xml:space="preserve">внаслідок висвітлення корупційних схем </w:t>
      </w:r>
      <w:r w:rsidR="00BD26CC" w:rsidRPr="00F00949">
        <w:rPr>
          <w:rFonts w:ascii="Arial" w:hAnsi="Arial" w:cs="Arial"/>
          <w:color w:val="333333"/>
          <w:sz w:val="21"/>
          <w:szCs w:val="21"/>
        </w:rPr>
        <w:t xml:space="preserve">мати  конфлікт з деякими недобросовісними власниками </w:t>
      </w:r>
    </w:p>
    <w:p w:rsidR="008853F9" w:rsidRPr="00F00949" w:rsidRDefault="008853F9" w:rsidP="008853F9">
      <w:pPr>
        <w:shd w:val="clear" w:color="auto" w:fill="FFFFFF"/>
        <w:spacing w:after="300" w:line="240" w:lineRule="auto"/>
        <w:jc w:val="both"/>
        <w:rPr>
          <w:rFonts w:ascii="Arial" w:hAnsi="Arial" w:cs="Arial"/>
          <w:color w:val="333333"/>
          <w:sz w:val="21"/>
          <w:szCs w:val="21"/>
        </w:rPr>
      </w:pPr>
      <w:r w:rsidRPr="00F00949">
        <w:rPr>
          <w:rFonts w:ascii="Arial" w:hAnsi="Arial" w:cs="Arial"/>
          <w:b/>
          <w:color w:val="333333"/>
          <w:sz w:val="21"/>
          <w:szCs w:val="21"/>
        </w:rPr>
        <w:t>Напрямок 2</w:t>
      </w:r>
      <w:r w:rsidRPr="00F00949">
        <w:rPr>
          <w:rFonts w:ascii="Arial" w:hAnsi="Arial" w:cs="Arial"/>
          <w:color w:val="333333"/>
          <w:sz w:val="21"/>
          <w:szCs w:val="21"/>
        </w:rPr>
        <w:t xml:space="preserve"> – лобіювання внесення відповідних змін до законодавства, які значно поліпшать ситуацію з збереженням об’єктів культурної спадщини</w:t>
      </w:r>
      <w:r w:rsidR="00BD26CC" w:rsidRPr="00F00949">
        <w:rPr>
          <w:rFonts w:ascii="Arial" w:hAnsi="Arial" w:cs="Arial"/>
          <w:color w:val="333333"/>
          <w:sz w:val="21"/>
          <w:szCs w:val="21"/>
        </w:rPr>
        <w:t xml:space="preserve">. До даного напряму проекту планується залучити фахівців – </w:t>
      </w:r>
      <w:proofErr w:type="spellStart"/>
      <w:r w:rsidR="00BD26CC" w:rsidRPr="00F00949">
        <w:rPr>
          <w:rFonts w:ascii="Arial" w:hAnsi="Arial" w:cs="Arial"/>
          <w:color w:val="333333"/>
          <w:sz w:val="21"/>
          <w:szCs w:val="21"/>
        </w:rPr>
        <w:t>пам’яткоохоронців</w:t>
      </w:r>
      <w:proofErr w:type="spellEnd"/>
      <w:r w:rsidR="00BD26CC" w:rsidRPr="00F00949">
        <w:rPr>
          <w:rFonts w:ascii="Arial" w:hAnsi="Arial" w:cs="Arial"/>
          <w:color w:val="333333"/>
          <w:sz w:val="21"/>
          <w:szCs w:val="21"/>
        </w:rPr>
        <w:t>, громадські організації та небайдужих громадян, які, у складі відповідної коаліції, допоможуть просунути необхідні зміни на всіх рівнях</w:t>
      </w:r>
    </w:p>
    <w:p w:rsidR="00703DDC" w:rsidRPr="00F00949" w:rsidRDefault="00703DDC" w:rsidP="00703DDC">
      <w:pPr>
        <w:shd w:val="clear" w:color="auto" w:fill="FFFFFF"/>
        <w:spacing w:before="100" w:beforeAutospacing="1" w:after="100" w:afterAutospacing="1" w:line="240" w:lineRule="auto"/>
        <w:rPr>
          <w:rFonts w:ascii="Arial" w:eastAsia="Times New Roman" w:hAnsi="Arial" w:cs="Arial"/>
          <w:b/>
          <w:color w:val="252525"/>
          <w:sz w:val="21"/>
          <w:szCs w:val="21"/>
          <w:lang w:eastAsia="uk-UA"/>
        </w:rPr>
      </w:pPr>
      <w:r w:rsidRPr="00F00949">
        <w:rPr>
          <w:rFonts w:ascii="Arial" w:eastAsia="Times New Roman" w:hAnsi="Arial" w:cs="Arial"/>
          <w:b/>
          <w:color w:val="252525"/>
          <w:sz w:val="21"/>
          <w:szCs w:val="21"/>
          <w:lang w:eastAsia="uk-UA"/>
        </w:rPr>
        <w:t>Перелік напрацьованих змін до законодавства через обмеження формату презентації буде наданий додатково</w:t>
      </w:r>
    </w:p>
    <w:p w:rsidR="004943B7" w:rsidRPr="00F00949" w:rsidRDefault="007A319B" w:rsidP="008853F9">
      <w:pPr>
        <w:shd w:val="clear" w:color="auto" w:fill="FFFFFF"/>
        <w:spacing w:after="300" w:line="240" w:lineRule="auto"/>
        <w:jc w:val="both"/>
        <w:rPr>
          <w:rFonts w:ascii="Arial" w:hAnsi="Arial" w:cs="Arial"/>
          <w:color w:val="333333"/>
          <w:sz w:val="21"/>
          <w:szCs w:val="21"/>
        </w:rPr>
      </w:pPr>
      <w:r w:rsidRPr="00F00949">
        <w:rPr>
          <w:rFonts w:ascii="Arial" w:hAnsi="Arial" w:cs="Arial"/>
          <w:b/>
          <w:color w:val="333333"/>
          <w:sz w:val="21"/>
          <w:szCs w:val="21"/>
        </w:rPr>
        <w:t xml:space="preserve">Напрямок 3. </w:t>
      </w:r>
      <w:r w:rsidRPr="00F00949">
        <w:rPr>
          <w:rFonts w:ascii="Arial" w:hAnsi="Arial" w:cs="Arial"/>
          <w:color w:val="333333"/>
          <w:sz w:val="21"/>
          <w:szCs w:val="21"/>
        </w:rPr>
        <w:t>З</w:t>
      </w:r>
      <w:r w:rsidR="00933508" w:rsidRPr="00F00949">
        <w:rPr>
          <w:rFonts w:ascii="Arial" w:hAnsi="Arial" w:cs="Arial"/>
          <w:color w:val="333333"/>
          <w:sz w:val="21"/>
          <w:szCs w:val="21"/>
        </w:rPr>
        <w:t xml:space="preserve">нищення об’єктів культурної спадщини відбувається не лише через високий рівень корупції, але через низький рівень культури чиновників та правоохоронців, </w:t>
      </w:r>
      <w:r w:rsidRPr="00F00949">
        <w:rPr>
          <w:rFonts w:ascii="Arial" w:hAnsi="Arial" w:cs="Arial"/>
          <w:color w:val="333333"/>
          <w:sz w:val="21"/>
          <w:szCs w:val="21"/>
        </w:rPr>
        <w:t xml:space="preserve">відсутності знань у відповідних сферах та небажанні такі знання отримувати. Тому окремим напрямком є </w:t>
      </w:r>
      <w:r w:rsidR="004943B7" w:rsidRPr="00F00949">
        <w:rPr>
          <w:rFonts w:ascii="Arial" w:hAnsi="Arial" w:cs="Arial"/>
          <w:color w:val="333333"/>
          <w:sz w:val="21"/>
          <w:szCs w:val="21"/>
        </w:rPr>
        <w:t xml:space="preserve">проведення просвітницької роботи з правоохоронними органами, відповідальними чиновниками обласних державних адміністрацій, міських та селищних рад, об’єднаних громад з метою донесення важливості збереження об’єктів культурної спадщини, підвищення рівня їх обізнаності та відповідальності, а також роз’яснення механізмів їх дій у різних ситуаціях.  </w:t>
      </w:r>
      <w:r w:rsidRPr="00F00949">
        <w:rPr>
          <w:rFonts w:ascii="Arial" w:hAnsi="Arial" w:cs="Arial"/>
          <w:color w:val="333333"/>
          <w:sz w:val="21"/>
          <w:szCs w:val="21"/>
        </w:rPr>
        <w:t>Зазначена просвітницька робота може бути проведена шляхом організації відповідних навчальних семінарів та розповсюдження відповідних навчальних матеріалів, підготовлених фахівцями Коаліції</w:t>
      </w:r>
    </w:p>
    <w:p w:rsidR="00703DDC" w:rsidRPr="00F00949" w:rsidRDefault="00703DDC" w:rsidP="00703DDC">
      <w:pPr>
        <w:shd w:val="clear" w:color="auto" w:fill="FFFFFF"/>
        <w:spacing w:after="300" w:line="240" w:lineRule="auto"/>
        <w:rPr>
          <w:rFonts w:ascii="Arial" w:hAnsi="Arial" w:cs="Arial"/>
          <w:color w:val="333333"/>
          <w:sz w:val="21"/>
          <w:szCs w:val="21"/>
        </w:rPr>
      </w:pPr>
      <w:r w:rsidRPr="00F00949">
        <w:rPr>
          <w:rFonts w:ascii="Arial" w:hAnsi="Arial" w:cs="Arial"/>
          <w:color w:val="333333"/>
          <w:sz w:val="21"/>
          <w:szCs w:val="21"/>
        </w:rPr>
        <w:t xml:space="preserve">Команда: Фундація спадщини </w:t>
      </w:r>
      <w:proofErr w:type="spellStart"/>
      <w:r w:rsidRPr="00F00949">
        <w:rPr>
          <w:rFonts w:ascii="Arial" w:hAnsi="Arial" w:cs="Arial"/>
          <w:color w:val="333333"/>
          <w:sz w:val="21"/>
          <w:szCs w:val="21"/>
        </w:rPr>
        <w:t>Терещенків</w:t>
      </w:r>
      <w:proofErr w:type="spellEnd"/>
      <w:r w:rsidRPr="00F00949">
        <w:rPr>
          <w:rFonts w:ascii="Arial" w:hAnsi="Arial" w:cs="Arial"/>
          <w:color w:val="333333"/>
          <w:sz w:val="21"/>
          <w:szCs w:val="21"/>
        </w:rPr>
        <w:t xml:space="preserve">, </w:t>
      </w:r>
      <w:proofErr w:type="spellStart"/>
      <w:r w:rsidRPr="00F00949">
        <w:rPr>
          <w:rFonts w:ascii="Arial" w:hAnsi="Arial" w:cs="Arial"/>
          <w:color w:val="333333"/>
          <w:sz w:val="21"/>
          <w:szCs w:val="21"/>
        </w:rPr>
        <w:t>Обєднання</w:t>
      </w:r>
      <w:proofErr w:type="spellEnd"/>
      <w:r w:rsidRPr="00F00949">
        <w:rPr>
          <w:rFonts w:ascii="Arial" w:hAnsi="Arial" w:cs="Arial"/>
          <w:color w:val="333333"/>
          <w:sz w:val="21"/>
          <w:szCs w:val="21"/>
        </w:rPr>
        <w:t xml:space="preserve"> громадських організацій «Київське Віче», фахівці – </w:t>
      </w:r>
      <w:proofErr w:type="spellStart"/>
      <w:r w:rsidRPr="00F00949">
        <w:rPr>
          <w:rFonts w:ascii="Arial" w:hAnsi="Arial" w:cs="Arial"/>
          <w:color w:val="333333"/>
          <w:sz w:val="21"/>
          <w:szCs w:val="21"/>
        </w:rPr>
        <w:t>пам</w:t>
      </w:r>
      <w:r w:rsidR="00157ECE" w:rsidRPr="00F00949">
        <w:rPr>
          <w:rFonts w:ascii="Arial" w:hAnsi="Arial" w:cs="Arial"/>
          <w:color w:val="333333"/>
          <w:sz w:val="21"/>
          <w:szCs w:val="21"/>
        </w:rPr>
        <w:t>’</w:t>
      </w:r>
      <w:r w:rsidRPr="00F00949">
        <w:rPr>
          <w:rFonts w:ascii="Arial" w:hAnsi="Arial" w:cs="Arial"/>
          <w:color w:val="333333"/>
          <w:sz w:val="21"/>
          <w:szCs w:val="21"/>
        </w:rPr>
        <w:t>яткоохоронці</w:t>
      </w:r>
      <w:proofErr w:type="spellEnd"/>
      <w:r w:rsidRPr="00F00949">
        <w:rPr>
          <w:rFonts w:ascii="Arial" w:hAnsi="Arial" w:cs="Arial"/>
          <w:color w:val="333333"/>
          <w:sz w:val="21"/>
          <w:szCs w:val="21"/>
        </w:rPr>
        <w:t>, а також громадські організації та небайдужі громадяни, готові об’єднатися в Коаліцію заради досягнення основної мети проекту</w:t>
      </w:r>
    </w:p>
    <w:p w:rsidR="00703DDC" w:rsidRPr="00F00949" w:rsidRDefault="00703DDC" w:rsidP="00703DDC">
      <w:pPr>
        <w:shd w:val="clear" w:color="auto" w:fill="FFFFFF"/>
        <w:spacing w:after="300" w:line="240" w:lineRule="auto"/>
        <w:rPr>
          <w:rFonts w:ascii="Arial" w:hAnsi="Arial" w:cs="Arial"/>
          <w:color w:val="333333"/>
          <w:sz w:val="21"/>
          <w:szCs w:val="21"/>
        </w:rPr>
      </w:pPr>
      <w:r w:rsidRPr="00F00949">
        <w:rPr>
          <w:rFonts w:ascii="Arial" w:hAnsi="Arial" w:cs="Arial"/>
          <w:color w:val="333333"/>
          <w:sz w:val="21"/>
          <w:szCs w:val="21"/>
        </w:rPr>
        <w:t>Фінансування: Благодійні внески небайдужих юридичних та фізичних осіб, оформлені через благодійний фонд, інша організаційна допомога з боку зацікавлених установ та громадян</w:t>
      </w:r>
    </w:p>
    <w:p w:rsidR="0037371F" w:rsidRDefault="006D2434" w:rsidP="00F00949">
      <w:pPr>
        <w:shd w:val="clear" w:color="auto" w:fill="FFFFFF"/>
        <w:spacing w:before="100" w:beforeAutospacing="1" w:after="100" w:afterAutospacing="1" w:line="240" w:lineRule="auto"/>
      </w:pPr>
      <w:r w:rsidRPr="00F00949">
        <w:rPr>
          <w:rFonts w:ascii="Arial" w:eastAsia="Times New Roman" w:hAnsi="Arial" w:cs="Arial"/>
          <w:b/>
          <w:color w:val="252525"/>
          <w:sz w:val="21"/>
          <w:szCs w:val="21"/>
          <w:lang w:eastAsia="uk-UA"/>
        </w:rPr>
        <w:t>Для реалізації кожного з напрямків розроблені відповідні програми</w:t>
      </w:r>
      <w:r w:rsidR="007637EE" w:rsidRPr="00F00949">
        <w:rPr>
          <w:rFonts w:ascii="Arial" w:eastAsia="Times New Roman" w:hAnsi="Arial" w:cs="Arial"/>
          <w:b/>
          <w:color w:val="252525"/>
          <w:sz w:val="21"/>
          <w:szCs w:val="21"/>
          <w:lang w:eastAsia="uk-UA"/>
        </w:rPr>
        <w:t xml:space="preserve"> (з визначенням завдань, плану дій, </w:t>
      </w:r>
      <w:proofErr w:type="spellStart"/>
      <w:r w:rsidR="007637EE" w:rsidRPr="00F00949">
        <w:rPr>
          <w:rFonts w:ascii="Arial" w:eastAsia="Times New Roman" w:hAnsi="Arial" w:cs="Arial"/>
          <w:b/>
          <w:color w:val="252525"/>
          <w:sz w:val="21"/>
          <w:szCs w:val="21"/>
          <w:lang w:eastAsia="uk-UA"/>
        </w:rPr>
        <w:t>таймінгу</w:t>
      </w:r>
      <w:proofErr w:type="spellEnd"/>
      <w:r w:rsidR="007637EE" w:rsidRPr="00F00949">
        <w:rPr>
          <w:rFonts w:ascii="Arial" w:eastAsia="Times New Roman" w:hAnsi="Arial" w:cs="Arial"/>
          <w:b/>
          <w:color w:val="252525"/>
          <w:sz w:val="21"/>
          <w:szCs w:val="21"/>
          <w:lang w:eastAsia="uk-UA"/>
        </w:rPr>
        <w:t>, тощо)</w:t>
      </w:r>
      <w:r w:rsidRPr="00F00949">
        <w:rPr>
          <w:rFonts w:ascii="Arial" w:eastAsia="Times New Roman" w:hAnsi="Arial" w:cs="Arial"/>
          <w:b/>
          <w:color w:val="252525"/>
          <w:sz w:val="21"/>
          <w:szCs w:val="21"/>
          <w:lang w:eastAsia="uk-UA"/>
        </w:rPr>
        <w:t>, які через обмеження формату презентації будуть надані додатково</w:t>
      </w:r>
      <w:r w:rsidR="007637EE" w:rsidRPr="00F00949">
        <w:rPr>
          <w:rFonts w:ascii="Arial" w:hAnsi="Arial" w:cs="Arial"/>
          <w:b/>
          <w:color w:val="333333"/>
          <w:sz w:val="21"/>
          <w:szCs w:val="21"/>
        </w:rPr>
        <w:t xml:space="preserve"> </w:t>
      </w:r>
    </w:p>
    <w:sectPr w:rsidR="0037371F" w:rsidSect="00F769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6709"/>
    <w:multiLevelType w:val="hybridMultilevel"/>
    <w:tmpl w:val="8BB08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3401BB"/>
    <w:multiLevelType w:val="hybridMultilevel"/>
    <w:tmpl w:val="8BB08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735397"/>
    <w:rsid w:val="00050BD2"/>
    <w:rsid w:val="00142D23"/>
    <w:rsid w:val="00157ECE"/>
    <w:rsid w:val="0037371F"/>
    <w:rsid w:val="003A6F15"/>
    <w:rsid w:val="003B0FEE"/>
    <w:rsid w:val="003C4029"/>
    <w:rsid w:val="00455E27"/>
    <w:rsid w:val="004943B7"/>
    <w:rsid w:val="004D6340"/>
    <w:rsid w:val="005926B5"/>
    <w:rsid w:val="006329AA"/>
    <w:rsid w:val="006467A9"/>
    <w:rsid w:val="00661CE6"/>
    <w:rsid w:val="006D2434"/>
    <w:rsid w:val="00703DDC"/>
    <w:rsid w:val="00716DC1"/>
    <w:rsid w:val="00735397"/>
    <w:rsid w:val="007637EE"/>
    <w:rsid w:val="00763F6A"/>
    <w:rsid w:val="007A319B"/>
    <w:rsid w:val="00827712"/>
    <w:rsid w:val="008853F9"/>
    <w:rsid w:val="00933508"/>
    <w:rsid w:val="00A77E76"/>
    <w:rsid w:val="00A84D43"/>
    <w:rsid w:val="00B549D8"/>
    <w:rsid w:val="00B579EC"/>
    <w:rsid w:val="00BD26CC"/>
    <w:rsid w:val="00BE4414"/>
    <w:rsid w:val="00CB4713"/>
    <w:rsid w:val="00D314AE"/>
    <w:rsid w:val="00D953AD"/>
    <w:rsid w:val="00EE01B6"/>
    <w:rsid w:val="00F00949"/>
    <w:rsid w:val="00F769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3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35397"/>
    <w:rPr>
      <w:b/>
      <w:bCs/>
    </w:rPr>
  </w:style>
  <w:style w:type="paragraph" w:styleId="a5">
    <w:name w:val="List Paragraph"/>
    <w:basedOn w:val="a"/>
    <w:uiPriority w:val="34"/>
    <w:qFormat/>
    <w:rsid w:val="00827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E76D-2406-47AD-B7C8-3E6FFE20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5531</Words>
  <Characters>3153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2018-04-30T19:55:00Z</dcterms:created>
  <dcterms:modified xsi:type="dcterms:W3CDTF">2018-04-30T19:55:00Z</dcterms:modified>
</cp:coreProperties>
</file>