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78A" w:rsidRDefault="00EF578A" w:rsidP="00F35C95">
      <w:pPr>
        <w:jc w:val="both"/>
        <w:rPr>
          <w:lang w:val="uk-UA"/>
        </w:rPr>
      </w:pPr>
      <w:r>
        <w:rPr>
          <w:lang w:val="uk-UA"/>
        </w:rPr>
        <w:t>Філатов Костянтин Вікторович</w:t>
      </w:r>
    </w:p>
    <w:p w:rsidR="00F33B50" w:rsidRDefault="00B7328D" w:rsidP="00B7328D">
      <w:pPr>
        <w:ind w:left="2832" w:firstLine="708"/>
        <w:jc w:val="both"/>
        <w:rPr>
          <w:lang w:val="uk-UA"/>
        </w:rPr>
      </w:pPr>
      <w:r>
        <w:rPr>
          <w:lang w:val="uk-UA"/>
        </w:rPr>
        <w:t xml:space="preserve">  </w:t>
      </w:r>
      <w:r w:rsidR="00F33B50">
        <w:rPr>
          <w:lang w:val="uk-UA"/>
        </w:rPr>
        <w:t>Ідея змін</w:t>
      </w:r>
    </w:p>
    <w:p w:rsidR="00EF578A" w:rsidRDefault="00EF578A" w:rsidP="00F35C95">
      <w:pPr>
        <w:jc w:val="both"/>
        <w:rPr>
          <w:lang w:val="uk-UA"/>
        </w:rPr>
      </w:pPr>
    </w:p>
    <w:p w:rsidR="00A802BF" w:rsidRDefault="00963EE5" w:rsidP="00F35C95">
      <w:pPr>
        <w:ind w:firstLine="708"/>
        <w:jc w:val="both"/>
        <w:rPr>
          <w:lang w:val="uk-UA"/>
        </w:rPr>
      </w:pPr>
      <w:r>
        <w:rPr>
          <w:lang w:val="uk-UA"/>
        </w:rPr>
        <w:t>Стратегія соціальних змін у напрямках політики, економіки, культури, екології, соціального захисту, системи освіти, охорони здоров’я та соціального забезпечення має будуватись на відповідальності кожного громадянина України перед суспільством і державою, яка має бути дієвим інститутом прозорого суспільного контролю за  реалізацією та сумлінним виконанням громадських обов’язків а також інструментом ефективної реалізації і захисту основоположних прав і свобод кожного громадянина та суспільних інтересів народу України, який є українською нацією.</w:t>
      </w:r>
    </w:p>
    <w:p w:rsidR="00963EE5" w:rsidRDefault="00963EE5" w:rsidP="00F35C95">
      <w:pPr>
        <w:ind w:firstLine="708"/>
        <w:jc w:val="both"/>
        <w:rPr>
          <w:lang w:val="uk-UA"/>
        </w:rPr>
      </w:pPr>
      <w:r>
        <w:rPr>
          <w:lang w:val="uk-UA"/>
        </w:rPr>
        <w:t>Основне завдання сучасної держави створення умов для демографічного  розквіту нації, шляхом забезпечення традиційних родинних цінностей, їх популяризація, відстоювання прі</w:t>
      </w:r>
      <w:r w:rsidR="00E43F7E">
        <w:rPr>
          <w:lang w:val="uk-UA"/>
        </w:rPr>
        <w:t>ори</w:t>
      </w:r>
      <w:r>
        <w:rPr>
          <w:lang w:val="uk-UA"/>
        </w:rPr>
        <w:t xml:space="preserve">тету </w:t>
      </w:r>
      <w:r w:rsidR="00E43F7E">
        <w:rPr>
          <w:lang w:val="uk-UA"/>
        </w:rPr>
        <w:t>створення державного захисту родини, інституту батьківського виховання анти-</w:t>
      </w:r>
      <w:proofErr w:type="spellStart"/>
      <w:r w:rsidR="00E43F7E">
        <w:rPr>
          <w:lang w:val="uk-UA"/>
        </w:rPr>
        <w:t>доктринарної</w:t>
      </w:r>
      <w:proofErr w:type="spellEnd"/>
      <w:r w:rsidR="00E43F7E">
        <w:rPr>
          <w:lang w:val="uk-UA"/>
        </w:rPr>
        <w:t xml:space="preserve"> освіти, яка є методологічно сталою та забезпечую людину практично засвоюваними знаннями, які знадобляться їй всюди та скрізь у повсякденному житті задля розвитку соціального прогресу та забезпечення миру і злагоди в Україні і світі.</w:t>
      </w:r>
    </w:p>
    <w:p w:rsidR="00EF770D" w:rsidRDefault="00EF770D" w:rsidP="00F35C95">
      <w:pPr>
        <w:ind w:firstLine="708"/>
        <w:jc w:val="both"/>
        <w:rPr>
          <w:lang w:val="uk-UA"/>
        </w:rPr>
      </w:pPr>
      <w:r>
        <w:rPr>
          <w:lang w:val="uk-UA"/>
        </w:rPr>
        <w:t>Політика забезпечення відповідальності кожного з двох батьків перед дитиною не лише за її утримання, а саме за виховання і формування її особистості у дусі гуманізму, суспільної моралі</w:t>
      </w:r>
      <w:r w:rsidR="0065512E">
        <w:rPr>
          <w:lang w:val="uk-UA"/>
        </w:rPr>
        <w:t>, підготовки до дорослого життя, фізичного та психічного здоров’я</w:t>
      </w:r>
      <w:r>
        <w:rPr>
          <w:lang w:val="uk-UA"/>
        </w:rPr>
        <w:t xml:space="preserve"> </w:t>
      </w:r>
      <w:r w:rsidR="0065512E">
        <w:rPr>
          <w:lang w:val="uk-UA"/>
        </w:rPr>
        <w:t xml:space="preserve">а </w:t>
      </w:r>
      <w:r>
        <w:rPr>
          <w:lang w:val="uk-UA"/>
        </w:rPr>
        <w:t>та</w:t>
      </w:r>
      <w:r w:rsidR="0065512E">
        <w:rPr>
          <w:lang w:val="uk-UA"/>
        </w:rPr>
        <w:t>кож засвоєння і</w:t>
      </w:r>
      <w:r>
        <w:rPr>
          <w:lang w:val="uk-UA"/>
        </w:rPr>
        <w:t xml:space="preserve"> </w:t>
      </w:r>
      <w:r w:rsidR="006848B7">
        <w:rPr>
          <w:lang w:val="uk-UA"/>
        </w:rPr>
        <w:t xml:space="preserve">усвідомлення </w:t>
      </w:r>
      <w:r w:rsidR="0065512E">
        <w:rPr>
          <w:lang w:val="uk-UA"/>
        </w:rPr>
        <w:t xml:space="preserve">з дитинства важливості виконання </w:t>
      </w:r>
      <w:r w:rsidR="006848B7">
        <w:rPr>
          <w:lang w:val="uk-UA"/>
        </w:rPr>
        <w:t>суспільних обов’язків людини та категоріальної диференціації соціальних процесів є осн</w:t>
      </w:r>
      <w:r w:rsidR="0065512E">
        <w:rPr>
          <w:lang w:val="uk-UA"/>
        </w:rPr>
        <w:t>овою сталого суспільства. Сім’я (Родина)</w:t>
      </w:r>
      <w:r w:rsidR="006848B7">
        <w:rPr>
          <w:lang w:val="uk-UA"/>
        </w:rPr>
        <w:t xml:space="preserve"> – клітина суспільства, яка має бути надійним притулком кожному громадянину і виховання традиційних базових сімейних цінностей та інформаційне сприяння моральності населення – основа соціального прогресу і сталості.</w:t>
      </w:r>
    </w:p>
    <w:p w:rsidR="00E43F7E" w:rsidRDefault="00E43F7E" w:rsidP="00F35C95">
      <w:pPr>
        <w:ind w:firstLine="708"/>
        <w:jc w:val="both"/>
        <w:rPr>
          <w:lang w:val="uk-UA"/>
        </w:rPr>
      </w:pPr>
      <w:r>
        <w:rPr>
          <w:lang w:val="uk-UA"/>
        </w:rPr>
        <w:t xml:space="preserve">Дане завдання держави можна забезпечити виключно шляхом залучення широких верств населення до оволодіння управлінськими та всебічно-розвиваючими методологічно-сталими знаннями із підвищенням рівня суспільної моральності, </w:t>
      </w:r>
      <w:proofErr w:type="spellStart"/>
      <w:r>
        <w:rPr>
          <w:lang w:val="uk-UA"/>
        </w:rPr>
        <w:t>громадянсько</w:t>
      </w:r>
      <w:proofErr w:type="spellEnd"/>
      <w:r>
        <w:rPr>
          <w:lang w:val="uk-UA"/>
        </w:rPr>
        <w:t>-правової і науково-технічної обізнаності та створення умов для реалізації суспільно-корисного і соціально-орієнтованого потенціалу кожного громадянина, шляхом зміни політичної, економічної і культурної парадигми соціальної реальності</w:t>
      </w:r>
      <w:r w:rsidR="0053566C">
        <w:rPr>
          <w:lang w:val="uk-UA"/>
        </w:rPr>
        <w:t xml:space="preserve"> та забезпечення необхідної матеріально-технічної бази для цього, бажано – вітчизняного виробництва.</w:t>
      </w:r>
    </w:p>
    <w:p w:rsidR="0065512E" w:rsidRDefault="0065512E" w:rsidP="00F35C95">
      <w:pPr>
        <w:ind w:firstLine="708"/>
        <w:jc w:val="both"/>
        <w:rPr>
          <w:lang w:val="uk-UA"/>
        </w:rPr>
      </w:pPr>
      <w:r>
        <w:rPr>
          <w:lang w:val="uk-UA"/>
        </w:rPr>
        <w:t xml:space="preserve">Підготування </w:t>
      </w:r>
      <w:proofErr w:type="spellStart"/>
      <w:r>
        <w:rPr>
          <w:lang w:val="uk-UA"/>
        </w:rPr>
        <w:t>всебічнорозвинутих</w:t>
      </w:r>
      <w:proofErr w:type="spellEnd"/>
      <w:r>
        <w:rPr>
          <w:lang w:val="uk-UA"/>
        </w:rPr>
        <w:t xml:space="preserve"> та уніфікованих фахівців, які здатні бути одночасно як горизонтально так і вертикально мобільними без прив’язки до обумовленого соціальним статусом рівня споживання матеріальних благ – основне завдання системи освіти і науки в Україні.</w:t>
      </w:r>
      <w:bookmarkStart w:id="0" w:name="_GoBack"/>
      <w:bookmarkEnd w:id="0"/>
    </w:p>
    <w:p w:rsidR="00E43F7E" w:rsidRDefault="00E43F7E" w:rsidP="00F35C95">
      <w:pPr>
        <w:ind w:firstLine="708"/>
        <w:jc w:val="both"/>
        <w:rPr>
          <w:lang w:val="uk-UA"/>
        </w:rPr>
      </w:pPr>
      <w:r>
        <w:rPr>
          <w:lang w:val="uk-UA"/>
        </w:rPr>
        <w:t>Задля цього потрібно створити прозорі механізми</w:t>
      </w:r>
      <w:r w:rsidR="00D02673">
        <w:rPr>
          <w:lang w:val="uk-UA"/>
        </w:rPr>
        <w:t xml:space="preserve"> визначення державної політики інституцією громадянського суспільства та</w:t>
      </w:r>
      <w:r>
        <w:rPr>
          <w:lang w:val="uk-UA"/>
        </w:rPr>
        <w:t xml:space="preserve"> народного контролю за органами державної влади в Україні – судової, законодавчої та виконавчої а також ефективний механізм контролю народу України та територіальних громад місцевого самоврядування за приватним капіталом і </w:t>
      </w:r>
      <w:r w:rsidR="0053566C">
        <w:rPr>
          <w:lang w:val="uk-UA"/>
        </w:rPr>
        <w:t>керуватись соціальною спрямованістю економіки.</w:t>
      </w:r>
    </w:p>
    <w:p w:rsidR="00D02673" w:rsidRDefault="00D02673" w:rsidP="00F35C95">
      <w:pPr>
        <w:ind w:firstLine="708"/>
        <w:jc w:val="both"/>
        <w:rPr>
          <w:lang w:val="uk-UA"/>
        </w:rPr>
      </w:pPr>
      <w:r>
        <w:rPr>
          <w:lang w:val="uk-UA"/>
        </w:rPr>
        <w:t>Кі</w:t>
      </w:r>
      <w:r w:rsidR="0065512E">
        <w:rPr>
          <w:lang w:val="uk-UA"/>
        </w:rPr>
        <w:t>лькісне скорочення та докорінно–</w:t>
      </w:r>
      <w:r>
        <w:rPr>
          <w:lang w:val="uk-UA"/>
        </w:rPr>
        <w:t>якісні зміни функціонування бюрократичного апарату та впровадження електронних інформаційних технологій задля реалізації державної політики у процесуальній та адміністративній діяльності та делегування функцій держави відібраним на конкурсній основі громадським об’єднанням на містах і регіонах у доцільних напрямках державної діяльності ОМС – скоротить бюджетні видатки та залучить населення до самоуправління у процесах місцевого соціального життя.</w:t>
      </w:r>
    </w:p>
    <w:p w:rsidR="00D02673" w:rsidRDefault="00D02673" w:rsidP="00F35C95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Саме таким чином реалізувати принцип безпосереднього народовладдя </w:t>
      </w:r>
    </w:p>
    <w:p w:rsidR="0053566C" w:rsidRDefault="0053566C" w:rsidP="00F35C95">
      <w:pPr>
        <w:ind w:firstLine="708"/>
        <w:jc w:val="both"/>
        <w:rPr>
          <w:lang w:val="uk-UA"/>
        </w:rPr>
      </w:pPr>
      <w:r>
        <w:rPr>
          <w:lang w:val="uk-UA"/>
        </w:rPr>
        <w:t xml:space="preserve">Формування усвідомлення загальнолюдських базових цінностей а також моральності та відповідальності у народу України є одним із пріоритетних завдань сучасних державників, тому що той стан речей і процесів, який Україна має зараз вкрай не прийнятний і фактично має ознаки політичної та економічної стагнації та культурно-моральної аномії. </w:t>
      </w:r>
    </w:p>
    <w:p w:rsidR="0053566C" w:rsidRDefault="0053566C" w:rsidP="00F35C95">
      <w:pPr>
        <w:ind w:firstLine="708"/>
        <w:jc w:val="both"/>
        <w:rPr>
          <w:lang w:val="uk-UA"/>
        </w:rPr>
      </w:pPr>
      <w:r>
        <w:rPr>
          <w:lang w:val="uk-UA"/>
        </w:rPr>
        <w:t xml:space="preserve">Не менш важливим є завдання з модернізації і оптимізації виробничого потенціалу країни – промислового, </w:t>
      </w:r>
      <w:proofErr w:type="spellStart"/>
      <w:r>
        <w:rPr>
          <w:lang w:val="uk-UA"/>
        </w:rPr>
        <w:t>енерговидобуваючого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ресурсозабезпечуючого</w:t>
      </w:r>
      <w:proofErr w:type="spellEnd"/>
      <w:r>
        <w:rPr>
          <w:lang w:val="uk-UA"/>
        </w:rPr>
        <w:t>, аграрного, машинобудівного, будівельного, обороно-технічного та інших комплексів, які є та були в Україні а також</w:t>
      </w:r>
      <w:r w:rsidR="00EF578A">
        <w:rPr>
          <w:lang w:val="uk-UA"/>
        </w:rPr>
        <w:t xml:space="preserve"> створення конкурентоспроможності України на міжнародній світовій арені та</w:t>
      </w:r>
      <w:r>
        <w:rPr>
          <w:lang w:val="uk-UA"/>
        </w:rPr>
        <w:t xml:space="preserve"> </w:t>
      </w:r>
      <w:r w:rsidR="00EF578A">
        <w:rPr>
          <w:lang w:val="uk-UA"/>
        </w:rPr>
        <w:t>підвищення ефективності економічних процесів з орієнтацією на задоволення потреб власного народу, і обрати даний напрямок як основний вектор розвитку економічної галузі.</w:t>
      </w:r>
    </w:p>
    <w:p w:rsidR="00EF578A" w:rsidRDefault="00EF578A" w:rsidP="00F35C95">
      <w:pPr>
        <w:ind w:firstLine="708"/>
        <w:jc w:val="both"/>
        <w:rPr>
          <w:lang w:val="uk-UA"/>
        </w:rPr>
      </w:pPr>
      <w:r>
        <w:rPr>
          <w:lang w:val="uk-UA"/>
        </w:rPr>
        <w:t xml:space="preserve">Задля реалізації даної політики потрібні зміни Кримінальної відповідальності керівників держави та бізнесу в Україні, тому що дослідження процесів відтоку капіталу і ресурсів з України – питання яке є дуже актуальне станом на сьогодні. </w:t>
      </w:r>
    </w:p>
    <w:p w:rsidR="00F33B50" w:rsidRDefault="00F33B50" w:rsidP="00F35C95">
      <w:pPr>
        <w:ind w:firstLine="708"/>
        <w:jc w:val="both"/>
        <w:rPr>
          <w:lang w:val="uk-UA"/>
        </w:rPr>
      </w:pPr>
      <w:r>
        <w:rPr>
          <w:lang w:val="uk-UA"/>
        </w:rPr>
        <w:t xml:space="preserve">Дуже актуальним є напрямок контролю за надходженням і витоком із держави фінансового і господарчого капіталу, посилення відповідальності за протиправне використання природних ресурсів – власності народу України. Створення умов для прозорого народного контролю за економічними процесами та регуляцією комерційного сектору економіки та справедливе оподаткування доходів кінцевих </w:t>
      </w:r>
      <w:proofErr w:type="spellStart"/>
      <w:r>
        <w:rPr>
          <w:lang w:val="uk-UA"/>
        </w:rPr>
        <w:t>бенефіціарів</w:t>
      </w:r>
      <w:proofErr w:type="spellEnd"/>
      <w:r>
        <w:rPr>
          <w:lang w:val="uk-UA"/>
        </w:rPr>
        <w:t xml:space="preserve"> – отримувачів прибутків а також державним контролем за дотриманням національних інтересів у діяльності ТНК та міжнародних холдингів.</w:t>
      </w:r>
    </w:p>
    <w:p w:rsidR="00EF578A" w:rsidRDefault="00EF578A" w:rsidP="00F35C95">
      <w:pPr>
        <w:ind w:firstLine="708"/>
        <w:jc w:val="both"/>
        <w:rPr>
          <w:lang w:val="uk-UA"/>
        </w:rPr>
      </w:pPr>
      <w:r>
        <w:rPr>
          <w:lang w:val="uk-UA"/>
        </w:rPr>
        <w:t>Зміна відповідальності за прийняті колегіальні рішення, які несуть шкоду громадам і народно-господарчому сектору економіки, а також підвищення відповідальності і системи процесуального доведення факту вчинення кримінального правопорушення в економічній сфері забезпечить створення економічних умов для розбудови власного вітчизняного виробництва а громадянс</w:t>
      </w:r>
      <w:r w:rsidR="00D02673">
        <w:rPr>
          <w:lang w:val="uk-UA"/>
        </w:rPr>
        <w:t>ьк</w:t>
      </w:r>
      <w:r>
        <w:rPr>
          <w:lang w:val="uk-UA"/>
        </w:rPr>
        <w:t xml:space="preserve">ий контроль за економічними процесами – наповнить бюджети для забезпечення соціального захисту населення і розбудови науково-технічної бази в Україні, яка має забезпечити створення умов для безперервного розвитку </w:t>
      </w:r>
      <w:r w:rsidR="00F35C95">
        <w:rPr>
          <w:lang w:val="uk-UA"/>
        </w:rPr>
        <w:t>людини як найвищої соціальної цінності а також задоволення всіх природних потреб українського суспільства.</w:t>
      </w:r>
    </w:p>
    <w:p w:rsidR="00F35C95" w:rsidRDefault="00F35C95" w:rsidP="00F35C95">
      <w:pPr>
        <w:ind w:firstLine="708"/>
        <w:jc w:val="both"/>
        <w:rPr>
          <w:lang w:val="uk-UA"/>
        </w:rPr>
      </w:pPr>
      <w:r>
        <w:rPr>
          <w:lang w:val="uk-UA"/>
        </w:rPr>
        <w:t>Кардинальна зміна системи розподілу і використання податків і зборів – забезпечить умови для розвитку соціально-орієнтованого підприємництва і виробництва а також громадський контроль</w:t>
      </w:r>
      <w:r w:rsidR="00D02673">
        <w:rPr>
          <w:lang w:val="uk-UA"/>
        </w:rPr>
        <w:t xml:space="preserve"> і розуміння власної зацікавленості у ефективності економічног</w:t>
      </w:r>
      <w:r>
        <w:rPr>
          <w:lang w:val="uk-UA"/>
        </w:rPr>
        <w:t>о ефекту – забезпечить покращення комунального сектору у громадах.</w:t>
      </w:r>
    </w:p>
    <w:p w:rsidR="00F35C95" w:rsidRDefault="00F35C95" w:rsidP="00F35C95">
      <w:pPr>
        <w:ind w:firstLine="708"/>
        <w:jc w:val="both"/>
        <w:rPr>
          <w:lang w:val="uk-UA"/>
        </w:rPr>
      </w:pPr>
      <w:r>
        <w:rPr>
          <w:lang w:val="uk-UA"/>
        </w:rPr>
        <w:t>Створення регуляторних та нормативно-правових умов для врегулювання конкуренції приватного і державного сектору задля досягнення соціально-орієнтованого економічного ефекту – є пріоритетом економічної політики держави, що має забезпечити реалізацію ст. 13 Конституції України.</w:t>
      </w:r>
      <w:r w:rsidR="00EF770D">
        <w:rPr>
          <w:lang w:val="uk-UA"/>
        </w:rPr>
        <w:t xml:space="preserve"> «</w:t>
      </w:r>
      <w:r w:rsidR="00EF770D" w:rsidRPr="00EF770D">
        <w:rPr>
          <w:lang w:val="uk-UA"/>
        </w:rPr>
        <w:t xml:space="preserve">Держава забезпечує захист прав усіх суб'єктів права власності і господарювання, соціальну спрямованість економіки. </w:t>
      </w:r>
      <w:r w:rsidR="00EF770D" w:rsidRPr="0065512E">
        <w:rPr>
          <w:lang w:val="uk-UA"/>
        </w:rPr>
        <w:t>Усі суб'єкти права власності рівні перед законом.</w:t>
      </w:r>
      <w:r w:rsidR="00EF770D">
        <w:rPr>
          <w:lang w:val="uk-UA"/>
        </w:rPr>
        <w:t>»</w:t>
      </w:r>
    </w:p>
    <w:p w:rsidR="00B7328D" w:rsidRPr="00B7328D" w:rsidRDefault="00B7328D" w:rsidP="00B7328D">
      <w:pPr>
        <w:ind w:firstLine="708"/>
        <w:jc w:val="both"/>
        <w:rPr>
          <w:lang w:val="uk-UA"/>
        </w:rPr>
      </w:pPr>
      <w:r>
        <w:rPr>
          <w:lang w:val="uk-UA"/>
        </w:rPr>
        <w:t xml:space="preserve">Варто зазначити, що зміна інформаційної політики та ідеологічного напрямку національної ідентичності на такий, що відповідає сучасним загальнолюдським науковим </w:t>
      </w:r>
      <w:r w:rsidRPr="00B7328D">
        <w:rPr>
          <w:lang w:val="uk-UA"/>
        </w:rPr>
        <w:t>здобуттям і досягненням</w:t>
      </w:r>
      <w:r>
        <w:rPr>
          <w:lang w:val="uk-UA"/>
        </w:rPr>
        <w:t xml:space="preserve"> та принципам натурального гуманізму, що визначає людину – найвищою соціальною цінністю без поділу за майновими, етнічними, </w:t>
      </w:r>
      <w:proofErr w:type="spellStart"/>
      <w:r>
        <w:rPr>
          <w:lang w:val="uk-UA"/>
        </w:rPr>
        <w:t>религійними</w:t>
      </w:r>
      <w:proofErr w:type="spellEnd"/>
      <w:r>
        <w:rPr>
          <w:lang w:val="uk-UA"/>
        </w:rPr>
        <w:t xml:space="preserve">, політичними чи іншими ознаками, але </w:t>
      </w:r>
      <w:r w:rsidR="001230A8">
        <w:rPr>
          <w:lang w:val="uk-UA"/>
        </w:rPr>
        <w:t>дотримуватися викорінення соціального паразитизму та експлуатації однієї соціальної групи іншої, а також запобігання соціально-</w:t>
      </w:r>
      <w:proofErr w:type="spellStart"/>
      <w:r w:rsidR="001230A8">
        <w:rPr>
          <w:lang w:val="uk-UA"/>
        </w:rPr>
        <w:t>деградаційним</w:t>
      </w:r>
      <w:proofErr w:type="spellEnd"/>
      <w:r w:rsidR="001230A8">
        <w:rPr>
          <w:lang w:val="uk-UA"/>
        </w:rPr>
        <w:t xml:space="preserve"> тенденціям і розпаленню ворожнечі.</w:t>
      </w:r>
    </w:p>
    <w:p w:rsidR="00F35C95" w:rsidRPr="00C2129A" w:rsidRDefault="00F35C95" w:rsidP="00F35C95">
      <w:pPr>
        <w:ind w:left="1416" w:firstLine="708"/>
        <w:jc w:val="both"/>
        <w:rPr>
          <w:lang w:val="uk-UA"/>
        </w:rPr>
      </w:pPr>
      <w:r>
        <w:rPr>
          <w:lang w:val="uk-UA"/>
        </w:rPr>
        <w:t>Базовими принципами для цього є:</w:t>
      </w:r>
    </w:p>
    <w:p w:rsidR="00A802BF" w:rsidRPr="00963EE5" w:rsidRDefault="00A802BF" w:rsidP="00F35C95">
      <w:pPr>
        <w:jc w:val="both"/>
        <w:rPr>
          <w:lang w:val="uk-UA"/>
        </w:rPr>
      </w:pPr>
    </w:p>
    <w:p w:rsidR="0075366D" w:rsidRPr="00D02673" w:rsidRDefault="004B4882" w:rsidP="00F35C95">
      <w:pPr>
        <w:ind w:firstLine="708"/>
        <w:jc w:val="both"/>
        <w:rPr>
          <w:lang w:val="uk-UA"/>
        </w:rPr>
      </w:pPr>
      <w:r w:rsidRPr="00D02673">
        <w:rPr>
          <w:lang w:val="uk-UA"/>
        </w:rPr>
        <w:t>НАРОДОВЛАДДЯ - створення практичних умов для реалізації даного принципу демократичної держави та правове забезпечення легітимності і виконання публічного волевиявлення народу України, територіальних громад села, селища, міста, районів міста, мікрорайонів, житлового  комплексу,  вулиць,   кварталів,   будинків   та   інших територіальних утворень.</w:t>
      </w:r>
    </w:p>
    <w:p w:rsidR="004B4882" w:rsidRPr="00D02673" w:rsidRDefault="004B4882" w:rsidP="00F35C95">
      <w:pPr>
        <w:jc w:val="both"/>
        <w:rPr>
          <w:lang w:val="uk-UA"/>
        </w:rPr>
      </w:pPr>
    </w:p>
    <w:p w:rsidR="004B4882" w:rsidRPr="00D02673" w:rsidRDefault="004B4882" w:rsidP="00F35C95">
      <w:pPr>
        <w:ind w:firstLine="708"/>
        <w:jc w:val="both"/>
        <w:rPr>
          <w:lang w:val="uk-UA"/>
        </w:rPr>
      </w:pPr>
      <w:r w:rsidRPr="00D02673">
        <w:rPr>
          <w:lang w:val="uk-UA"/>
        </w:rPr>
        <w:t xml:space="preserve">1) Прийняття Закону України "Про місцеві </w:t>
      </w:r>
      <w:proofErr w:type="spellStart"/>
      <w:r w:rsidRPr="00D02673">
        <w:rPr>
          <w:lang w:val="uk-UA"/>
        </w:rPr>
        <w:t>ререндуми</w:t>
      </w:r>
      <w:proofErr w:type="spellEnd"/>
      <w:r w:rsidRPr="00D02673">
        <w:rPr>
          <w:lang w:val="uk-UA"/>
        </w:rPr>
        <w:t xml:space="preserve"> в Україні", відповідно до тлумачення місцевий референдум - форма прийняття територіальною громадою рішень з питань, що належать до відання місцевого самоврядування, шляхом прямого голосування; </w:t>
      </w:r>
    </w:p>
    <w:p w:rsidR="004B4882" w:rsidRPr="00D02673" w:rsidRDefault="004B4882" w:rsidP="00F35C95">
      <w:pPr>
        <w:ind w:firstLine="708"/>
        <w:jc w:val="both"/>
        <w:rPr>
          <w:lang w:val="uk-UA"/>
        </w:rPr>
      </w:pPr>
      <w:r w:rsidRPr="00D02673">
        <w:rPr>
          <w:lang w:val="uk-UA"/>
        </w:rPr>
        <w:t>Та забезпечити верховенство рішень місцевого референдуму над рішеннями "представницьких органів ОМС" та практичні механізми впровадження та виконання рішень місцевих референдумів на відповідній адміністративно-територіальній одиниці;</w:t>
      </w:r>
    </w:p>
    <w:p w:rsidR="004B4882" w:rsidRPr="00D02673" w:rsidRDefault="004B4882" w:rsidP="00F35C95">
      <w:pPr>
        <w:jc w:val="both"/>
        <w:rPr>
          <w:lang w:val="uk-UA"/>
        </w:rPr>
      </w:pPr>
    </w:p>
    <w:p w:rsidR="004B4882" w:rsidRDefault="004B4882" w:rsidP="00F35C95">
      <w:pPr>
        <w:ind w:firstLine="708"/>
        <w:jc w:val="both"/>
      </w:pPr>
      <w:r w:rsidRPr="00B7328D">
        <w:rPr>
          <w:lang w:val="uk-UA"/>
        </w:rPr>
        <w:t xml:space="preserve">2) Забезпечити дієві інструменти контролю народом України діяльності законодавчої, виконавчої та судової гілок влади стосовно забезпечення та реалізації державою та її органами основоположних прав і свобод а також інтересів громадян України, їх об'єднань, </w:t>
      </w:r>
      <w:proofErr w:type="spellStart"/>
      <w:r w:rsidRPr="00B7328D">
        <w:rPr>
          <w:lang w:val="uk-UA"/>
        </w:rPr>
        <w:t>теритріальних</w:t>
      </w:r>
      <w:proofErr w:type="spellEnd"/>
      <w:r w:rsidRPr="00B7328D">
        <w:rPr>
          <w:lang w:val="uk-UA"/>
        </w:rPr>
        <w:t xml:space="preserve"> громад, мешканців міста, села,   селища,   мікрорайону, житлового  комплексу,  вулиці,   кварталу,   будинку   та   іншого територіального утворення, які у сукупності утворюють народ України. </w:t>
      </w:r>
      <w:r>
        <w:t xml:space="preserve">Тим самим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базовий</w:t>
      </w:r>
      <w:proofErr w:type="spellEnd"/>
      <w:r>
        <w:t xml:space="preserve"> принцип </w:t>
      </w:r>
      <w:proofErr w:type="spellStart"/>
      <w:proofErr w:type="gramStart"/>
      <w:r>
        <w:t>Декларації</w:t>
      </w:r>
      <w:proofErr w:type="spellEnd"/>
      <w:r>
        <w:t xml:space="preserve">  про</w:t>
      </w:r>
      <w:proofErr w:type="gramEnd"/>
      <w:r>
        <w:t xml:space="preserve"> </w:t>
      </w:r>
      <w:proofErr w:type="spellStart"/>
      <w:r>
        <w:t>державний</w:t>
      </w:r>
      <w:proofErr w:type="spellEnd"/>
      <w:r>
        <w:t xml:space="preserve"> </w:t>
      </w:r>
      <w:proofErr w:type="spellStart"/>
      <w:r>
        <w:t>суверенітет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"</w:t>
      </w:r>
      <w:proofErr w:type="spellStart"/>
      <w:r>
        <w:t>Україна</w:t>
      </w:r>
      <w:proofErr w:type="spellEnd"/>
      <w:r>
        <w:t xml:space="preserve"> як суверенна </w:t>
      </w:r>
      <w:proofErr w:type="spellStart"/>
      <w:r>
        <w:t>національна</w:t>
      </w:r>
      <w:proofErr w:type="spellEnd"/>
      <w:r>
        <w:t xml:space="preserve"> держава  </w:t>
      </w:r>
      <w:proofErr w:type="spellStart"/>
      <w:r>
        <w:t>розвивається</w:t>
      </w:r>
      <w:proofErr w:type="spellEnd"/>
      <w:r>
        <w:t xml:space="preserve"> в </w:t>
      </w:r>
      <w:proofErr w:type="spellStart"/>
      <w:r>
        <w:t>існуючих</w:t>
      </w:r>
      <w:proofErr w:type="spellEnd"/>
      <w:r>
        <w:t xml:space="preserve"> кордонах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українською</w:t>
      </w:r>
      <w:proofErr w:type="spellEnd"/>
      <w:r>
        <w:t xml:space="preserve"> </w:t>
      </w:r>
      <w:proofErr w:type="spellStart"/>
      <w:r>
        <w:t>нацією</w:t>
      </w:r>
      <w:proofErr w:type="spellEnd"/>
      <w:r>
        <w:t xml:space="preserve">  </w:t>
      </w:r>
      <w:proofErr w:type="spellStart"/>
      <w:r>
        <w:t>свого</w:t>
      </w:r>
      <w:proofErr w:type="spellEnd"/>
      <w:r>
        <w:t xml:space="preserve">  </w:t>
      </w:r>
      <w:proofErr w:type="spellStart"/>
      <w:r>
        <w:t>невід'ємного</w:t>
      </w:r>
      <w:proofErr w:type="spellEnd"/>
      <w:r>
        <w:t xml:space="preserve"> права на </w:t>
      </w:r>
      <w:proofErr w:type="spellStart"/>
      <w:r>
        <w:t>самовизначення</w:t>
      </w:r>
      <w:proofErr w:type="spellEnd"/>
      <w:r>
        <w:t xml:space="preserve">" а </w:t>
      </w:r>
      <w:proofErr w:type="spellStart"/>
      <w:r>
        <w:t>також</w:t>
      </w:r>
      <w:proofErr w:type="spellEnd"/>
      <w:r>
        <w:t xml:space="preserve"> принципу "</w:t>
      </w:r>
      <w:proofErr w:type="spellStart"/>
      <w:r>
        <w:t>державний</w:t>
      </w:r>
      <w:proofErr w:type="spellEnd"/>
      <w:r>
        <w:t xml:space="preserve"> </w:t>
      </w:r>
      <w:proofErr w:type="spellStart"/>
      <w:r>
        <w:t>суверенітет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як верховенство, </w:t>
      </w:r>
      <w:proofErr w:type="spellStart"/>
      <w:r>
        <w:t>самостійність</w:t>
      </w:r>
      <w:proofErr w:type="spellEnd"/>
      <w:r>
        <w:t xml:space="preserve">, </w:t>
      </w:r>
      <w:proofErr w:type="spellStart"/>
      <w:r>
        <w:t>повноту</w:t>
      </w:r>
      <w:proofErr w:type="spellEnd"/>
      <w:r>
        <w:t xml:space="preserve"> і </w:t>
      </w:r>
      <w:proofErr w:type="spellStart"/>
      <w:r>
        <w:t>неподільність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 в межах </w:t>
      </w:r>
      <w:proofErr w:type="spellStart"/>
      <w:r>
        <w:t>її</w:t>
      </w:r>
      <w:proofErr w:type="spellEnd"/>
      <w:r>
        <w:t xml:space="preserve">  </w:t>
      </w:r>
      <w:proofErr w:type="spellStart"/>
      <w:r>
        <w:t>території</w:t>
      </w:r>
      <w:proofErr w:type="spellEnd"/>
      <w:r>
        <w:t xml:space="preserve">  та </w:t>
      </w:r>
      <w:proofErr w:type="spellStart"/>
      <w:r>
        <w:t>незалежність</w:t>
      </w:r>
      <w:proofErr w:type="spellEnd"/>
      <w:r>
        <w:t xml:space="preserve"> і </w:t>
      </w:r>
      <w:proofErr w:type="spellStart"/>
      <w:r>
        <w:t>рівноправність</w:t>
      </w:r>
      <w:proofErr w:type="spellEnd"/>
      <w:r>
        <w:t xml:space="preserve"> у </w:t>
      </w:r>
      <w:proofErr w:type="spellStart"/>
      <w:r>
        <w:t>зовнішніх</w:t>
      </w:r>
      <w:proofErr w:type="spellEnd"/>
      <w:r>
        <w:t xml:space="preserve"> </w:t>
      </w:r>
      <w:proofErr w:type="spellStart"/>
      <w:r>
        <w:t>зносинах</w:t>
      </w:r>
      <w:proofErr w:type="spellEnd"/>
      <w:r>
        <w:t>."</w:t>
      </w:r>
    </w:p>
    <w:p w:rsidR="004B4882" w:rsidRDefault="004B4882" w:rsidP="00F35C95">
      <w:pPr>
        <w:jc w:val="both"/>
      </w:pPr>
    </w:p>
    <w:p w:rsidR="004B4882" w:rsidRDefault="004B4882" w:rsidP="00F35C95">
      <w:pPr>
        <w:ind w:firstLine="708"/>
        <w:jc w:val="both"/>
      </w:pPr>
      <w:r>
        <w:t xml:space="preserve">Нагадаю, </w:t>
      </w:r>
      <w:proofErr w:type="spellStart"/>
      <w:r>
        <w:t>що</w:t>
      </w:r>
      <w:proofErr w:type="spellEnd"/>
      <w:r>
        <w:t xml:space="preserve"> у </w:t>
      </w:r>
      <w:proofErr w:type="spellStart"/>
      <w:r>
        <w:t>сучасних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економічної</w:t>
      </w:r>
      <w:proofErr w:type="spellEnd"/>
      <w:r>
        <w:t xml:space="preserve">, </w:t>
      </w:r>
      <w:proofErr w:type="spellStart"/>
      <w:r>
        <w:t>політичної</w:t>
      </w:r>
      <w:proofErr w:type="spellEnd"/>
      <w:r>
        <w:t xml:space="preserve">, </w:t>
      </w:r>
      <w:proofErr w:type="spellStart"/>
      <w:r>
        <w:t>культурної</w:t>
      </w:r>
      <w:proofErr w:type="spellEnd"/>
      <w:r>
        <w:t xml:space="preserve"> та </w:t>
      </w:r>
      <w:proofErr w:type="spellStart"/>
      <w:r>
        <w:t>духовної</w:t>
      </w:r>
      <w:proofErr w:type="spellEnd"/>
      <w:r>
        <w:t xml:space="preserve"> </w:t>
      </w:r>
      <w:proofErr w:type="spellStart"/>
      <w:r>
        <w:t>глобалізації</w:t>
      </w:r>
      <w:proofErr w:type="spellEnd"/>
      <w:r>
        <w:t xml:space="preserve"> та </w:t>
      </w:r>
      <w:proofErr w:type="spellStart"/>
      <w:r>
        <w:t>фактичної</w:t>
      </w:r>
      <w:proofErr w:type="spellEnd"/>
      <w:r>
        <w:t xml:space="preserve"> </w:t>
      </w:r>
      <w:proofErr w:type="spellStart"/>
      <w:r>
        <w:t>експансії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належать </w:t>
      </w:r>
      <w:proofErr w:type="spellStart"/>
      <w:r>
        <w:t>виключно</w:t>
      </w:r>
      <w:proofErr w:type="spellEnd"/>
      <w:r>
        <w:t xml:space="preserve"> народу </w:t>
      </w:r>
      <w:proofErr w:type="spellStart"/>
      <w:r>
        <w:t>України</w:t>
      </w:r>
      <w:proofErr w:type="spellEnd"/>
      <w:r>
        <w:t xml:space="preserve"> (ст. 13 </w:t>
      </w:r>
      <w:proofErr w:type="spellStart"/>
      <w:r>
        <w:t>Конституції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) та </w:t>
      </w:r>
      <w:proofErr w:type="spellStart"/>
      <w:r>
        <w:t>її</w:t>
      </w:r>
      <w:proofErr w:type="spellEnd"/>
      <w:r>
        <w:t xml:space="preserve"> </w:t>
      </w:r>
      <w:proofErr w:type="spellStart"/>
      <w:proofErr w:type="gramStart"/>
      <w:r>
        <w:t>капіталу</w:t>
      </w:r>
      <w:proofErr w:type="spellEnd"/>
      <w:proofErr w:type="gramEnd"/>
      <w:r>
        <w:t xml:space="preserve">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людського</w:t>
      </w:r>
      <w:proofErr w:type="spellEnd"/>
      <w:r>
        <w:t xml:space="preserve"> </w:t>
      </w:r>
      <w:proofErr w:type="spellStart"/>
      <w:r>
        <w:t>капіталу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заробітчан</w:t>
      </w:r>
      <w:proofErr w:type="spellEnd"/>
      <w:r>
        <w:t xml:space="preserve">, право </w:t>
      </w:r>
      <w:proofErr w:type="spellStart"/>
      <w:r>
        <w:t>українців</w:t>
      </w:r>
      <w:proofErr w:type="spellEnd"/>
      <w:r>
        <w:t xml:space="preserve"> на </w:t>
      </w:r>
      <w:proofErr w:type="spellStart"/>
      <w:r>
        <w:t>самовизначення</w:t>
      </w:r>
      <w:proofErr w:type="spellEnd"/>
      <w:r>
        <w:t xml:space="preserve"> та участь у </w:t>
      </w:r>
      <w:proofErr w:type="spellStart"/>
      <w:r>
        <w:t>національній</w:t>
      </w:r>
      <w:proofErr w:type="spellEnd"/>
      <w:r>
        <w:t xml:space="preserve"> </w:t>
      </w:r>
      <w:proofErr w:type="spellStart"/>
      <w:r>
        <w:t>внутришній</w:t>
      </w:r>
      <w:proofErr w:type="spellEnd"/>
      <w:r>
        <w:t xml:space="preserve"> </w:t>
      </w:r>
      <w:proofErr w:type="spellStart"/>
      <w:r>
        <w:t>політиці</w:t>
      </w:r>
      <w:proofErr w:type="spellEnd"/>
      <w:r>
        <w:t xml:space="preserve"> </w:t>
      </w:r>
      <w:proofErr w:type="spellStart"/>
      <w:r>
        <w:t>свідомо</w:t>
      </w:r>
      <w:proofErr w:type="spellEnd"/>
      <w:r>
        <w:t xml:space="preserve"> </w:t>
      </w:r>
      <w:proofErr w:type="spellStart"/>
      <w:r>
        <w:t>порушене</w:t>
      </w:r>
      <w:proofErr w:type="spellEnd"/>
      <w:r>
        <w:t xml:space="preserve"> Органами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>.</w:t>
      </w:r>
    </w:p>
    <w:p w:rsidR="004B4882" w:rsidRDefault="004B4882" w:rsidP="00F35C95">
      <w:pPr>
        <w:jc w:val="both"/>
      </w:pPr>
    </w:p>
    <w:p w:rsidR="004B4882" w:rsidRDefault="004B4882" w:rsidP="00F35C95">
      <w:pPr>
        <w:ind w:firstLine="708"/>
        <w:jc w:val="both"/>
      </w:pP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посилення</w:t>
      </w:r>
      <w:proofErr w:type="spellEnd"/>
      <w:r>
        <w:t xml:space="preserve"> контролю з боку народу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ст. 13 </w:t>
      </w:r>
      <w:proofErr w:type="spellStart"/>
      <w:r>
        <w:t>Конституції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"Держава </w:t>
      </w:r>
      <w:proofErr w:type="spellStart"/>
      <w:r>
        <w:t>забезпечує</w:t>
      </w:r>
      <w:proofErr w:type="spellEnd"/>
      <w:r>
        <w:t xml:space="preserve">... </w:t>
      </w:r>
      <w:proofErr w:type="spellStart"/>
      <w:r>
        <w:t>соціальну</w:t>
      </w:r>
      <w:proofErr w:type="spellEnd"/>
      <w:r>
        <w:t xml:space="preserve"> </w:t>
      </w:r>
      <w:proofErr w:type="spellStart"/>
      <w:r>
        <w:t>спрямованість</w:t>
      </w:r>
      <w:proofErr w:type="spellEnd"/>
      <w:r>
        <w:t xml:space="preserve"> </w:t>
      </w:r>
      <w:proofErr w:type="spellStart"/>
      <w:r>
        <w:t>економіки</w:t>
      </w:r>
      <w:proofErr w:type="spellEnd"/>
      <w:r>
        <w:t>."</w:t>
      </w:r>
    </w:p>
    <w:p w:rsidR="004B4882" w:rsidRDefault="004B4882" w:rsidP="00F35C95">
      <w:pPr>
        <w:jc w:val="both"/>
      </w:pPr>
    </w:p>
    <w:p w:rsidR="004B4882" w:rsidRDefault="004B4882" w:rsidP="00F35C95">
      <w:pPr>
        <w:ind w:firstLine="708"/>
        <w:jc w:val="both"/>
      </w:pPr>
      <w:r>
        <w:t xml:space="preserve">3) </w:t>
      </w:r>
      <w:proofErr w:type="spellStart"/>
      <w:r>
        <w:t>Забезпечити</w:t>
      </w:r>
      <w:proofErr w:type="spellEnd"/>
      <w:r>
        <w:t xml:space="preserve"> право </w:t>
      </w:r>
      <w:proofErr w:type="spellStart"/>
      <w:r>
        <w:t>участі</w:t>
      </w:r>
      <w:proofErr w:type="spellEnd"/>
      <w:r>
        <w:t xml:space="preserve"> народу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розроблені</w:t>
      </w:r>
      <w:proofErr w:type="spellEnd"/>
      <w:r>
        <w:t xml:space="preserve"> та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стратегії</w:t>
      </w:r>
      <w:proofErr w:type="spellEnd"/>
      <w:r>
        <w:t xml:space="preserve"> </w:t>
      </w:r>
      <w:proofErr w:type="spellStart"/>
      <w:r>
        <w:t>розбудови</w:t>
      </w:r>
      <w:proofErr w:type="spellEnd"/>
      <w:r>
        <w:t xml:space="preserve"> </w:t>
      </w:r>
      <w:proofErr w:type="spellStart"/>
      <w:r>
        <w:t>економіки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на </w:t>
      </w:r>
      <w:proofErr w:type="spellStart"/>
      <w:r>
        <w:t>рівні</w:t>
      </w:r>
      <w:proofErr w:type="spellEnd"/>
      <w:r>
        <w:t xml:space="preserve"> </w:t>
      </w:r>
      <w:proofErr w:type="spellStart"/>
      <w:r>
        <w:t>Всеукраїнського</w:t>
      </w:r>
      <w:proofErr w:type="spellEnd"/>
      <w:r>
        <w:t xml:space="preserve"> референдуму та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референдумів</w:t>
      </w:r>
      <w:proofErr w:type="spellEnd"/>
      <w:r>
        <w:t>.</w:t>
      </w:r>
    </w:p>
    <w:p w:rsidR="004B4882" w:rsidRDefault="004B4882" w:rsidP="00F35C95">
      <w:pPr>
        <w:jc w:val="both"/>
      </w:pPr>
    </w:p>
    <w:p w:rsidR="004B4882" w:rsidRDefault="004B4882" w:rsidP="00F35C95">
      <w:pPr>
        <w:ind w:firstLine="708"/>
        <w:jc w:val="both"/>
      </w:pPr>
      <w:r>
        <w:t xml:space="preserve">4) </w:t>
      </w:r>
      <w:proofErr w:type="spellStart"/>
      <w:r>
        <w:t>Прийняти</w:t>
      </w:r>
      <w:proofErr w:type="spellEnd"/>
      <w:r>
        <w:t xml:space="preserve"> Закон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</w:t>
      </w:r>
      <w:proofErr w:type="spellStart"/>
      <w:r>
        <w:t>громадськості</w:t>
      </w:r>
      <w:proofErr w:type="spellEnd"/>
      <w:r>
        <w:t xml:space="preserve"> у </w:t>
      </w:r>
      <w:proofErr w:type="spellStart"/>
      <w:r>
        <w:t>формуванні</w:t>
      </w:r>
      <w:proofErr w:type="spellEnd"/>
      <w:r>
        <w:t xml:space="preserve"> та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та </w:t>
      </w:r>
      <w:proofErr w:type="spellStart"/>
      <w:r>
        <w:t>місцевої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" та Закон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громадські</w:t>
      </w:r>
      <w:proofErr w:type="spellEnd"/>
      <w:r>
        <w:t xml:space="preserve"> ради при Органах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та </w:t>
      </w:r>
      <w:proofErr w:type="spellStart"/>
      <w:r>
        <w:t>комунальних</w:t>
      </w:r>
      <w:proofErr w:type="spellEnd"/>
      <w:r>
        <w:t xml:space="preserve"> </w:t>
      </w:r>
      <w:proofErr w:type="spellStart"/>
      <w:r>
        <w:t>підприємствах</w:t>
      </w:r>
      <w:proofErr w:type="spellEnd"/>
      <w:r>
        <w:t xml:space="preserve">" </w:t>
      </w:r>
      <w:proofErr w:type="spellStart"/>
      <w:r>
        <w:t>задля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принципів</w:t>
      </w:r>
      <w:proofErr w:type="spellEnd"/>
      <w:r>
        <w:t xml:space="preserve"> </w:t>
      </w:r>
      <w:proofErr w:type="spellStart"/>
      <w:r>
        <w:t>демократичності</w:t>
      </w:r>
      <w:proofErr w:type="spellEnd"/>
      <w:r>
        <w:t xml:space="preserve">, </w:t>
      </w:r>
      <w:proofErr w:type="spellStart"/>
      <w:r>
        <w:t>гласності</w:t>
      </w:r>
      <w:proofErr w:type="spellEnd"/>
      <w:r>
        <w:t xml:space="preserve">, </w:t>
      </w:r>
      <w:proofErr w:type="spellStart"/>
      <w:r>
        <w:t>прозорості</w:t>
      </w:r>
      <w:proofErr w:type="spellEnd"/>
      <w:r>
        <w:t xml:space="preserve"> та </w:t>
      </w:r>
      <w:proofErr w:type="spellStart"/>
      <w:r>
        <w:t>унеможливлення</w:t>
      </w:r>
      <w:proofErr w:type="spellEnd"/>
      <w:r>
        <w:t xml:space="preserve"> </w:t>
      </w:r>
      <w:proofErr w:type="spellStart"/>
      <w:r>
        <w:t>корупційної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при </w:t>
      </w:r>
      <w:proofErr w:type="spellStart"/>
      <w:r>
        <w:t>здійсненні</w:t>
      </w:r>
      <w:proofErr w:type="spellEnd"/>
      <w:r>
        <w:t xml:space="preserve"> </w:t>
      </w:r>
      <w:proofErr w:type="spellStart"/>
      <w:r>
        <w:lastRenderedPageBreak/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та </w:t>
      </w:r>
      <w:proofErr w:type="spellStart"/>
      <w:r>
        <w:t>підзвітності</w:t>
      </w:r>
      <w:proofErr w:type="spellEnd"/>
      <w:r>
        <w:t xml:space="preserve"> </w:t>
      </w:r>
      <w:proofErr w:type="spellStart"/>
      <w:r>
        <w:t>територіальним</w:t>
      </w:r>
      <w:proofErr w:type="spellEnd"/>
      <w:r>
        <w:t xml:space="preserve"> громадам </w:t>
      </w:r>
      <w:proofErr w:type="spellStart"/>
      <w:r>
        <w:t>функціонування</w:t>
      </w:r>
      <w:proofErr w:type="spellEnd"/>
      <w:r>
        <w:t xml:space="preserve"> </w:t>
      </w:r>
      <w:proofErr w:type="spellStart"/>
      <w:r>
        <w:t>комунальних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 xml:space="preserve">, </w:t>
      </w:r>
      <w:proofErr w:type="spellStart"/>
      <w:r>
        <w:t>закладів</w:t>
      </w:r>
      <w:proofErr w:type="spellEnd"/>
      <w:r>
        <w:t xml:space="preserve"> і </w:t>
      </w:r>
      <w:proofErr w:type="spellStart"/>
      <w:r>
        <w:t>установ</w:t>
      </w:r>
      <w:proofErr w:type="spellEnd"/>
      <w:r>
        <w:t>;</w:t>
      </w:r>
    </w:p>
    <w:p w:rsidR="004B4882" w:rsidRDefault="004B4882" w:rsidP="00F35C95">
      <w:pPr>
        <w:jc w:val="both"/>
      </w:pPr>
    </w:p>
    <w:p w:rsidR="004B4882" w:rsidRDefault="004B4882" w:rsidP="00F35C95">
      <w:pPr>
        <w:ind w:firstLine="708"/>
        <w:jc w:val="both"/>
      </w:pPr>
      <w:r>
        <w:t xml:space="preserve">5)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обов'язковість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ПОЛОЖЕННЯ про </w:t>
      </w:r>
      <w:proofErr w:type="spellStart"/>
      <w:r>
        <w:t>загальні</w:t>
      </w:r>
      <w:proofErr w:type="spellEnd"/>
      <w:r>
        <w:t xml:space="preserve"> </w:t>
      </w:r>
      <w:proofErr w:type="spellStart"/>
      <w:r>
        <w:t>збори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за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яке ЗАТВЕРДЖЕНО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Верховної</w:t>
      </w:r>
      <w:proofErr w:type="spellEnd"/>
      <w:r>
        <w:t xml:space="preserve"> Ради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17 </w:t>
      </w:r>
      <w:proofErr w:type="spellStart"/>
      <w:r>
        <w:t>грудня</w:t>
      </w:r>
      <w:proofErr w:type="spellEnd"/>
      <w:r>
        <w:t xml:space="preserve"> 1993 року N 3748-XII; Та верховенства </w:t>
      </w:r>
      <w:proofErr w:type="spellStart"/>
      <w:r>
        <w:t>рішень</w:t>
      </w:r>
      <w:proofErr w:type="spellEnd"/>
      <w:r>
        <w:t xml:space="preserve"> </w:t>
      </w:r>
      <w:proofErr w:type="spellStart"/>
      <w:r>
        <w:t>загальних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над </w:t>
      </w:r>
      <w:proofErr w:type="spellStart"/>
      <w:r>
        <w:t>рішеннями</w:t>
      </w:r>
      <w:proofErr w:type="spellEnd"/>
      <w:r>
        <w:t xml:space="preserve"> </w:t>
      </w:r>
      <w:proofErr w:type="spellStart"/>
      <w:r>
        <w:t>представницьких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>;</w:t>
      </w:r>
    </w:p>
    <w:p w:rsidR="004B4882" w:rsidRDefault="004B4882" w:rsidP="00F35C95">
      <w:pPr>
        <w:jc w:val="both"/>
      </w:pPr>
    </w:p>
    <w:p w:rsidR="004B4882" w:rsidRDefault="004B4882" w:rsidP="00F35C95">
      <w:pPr>
        <w:ind w:firstLine="708"/>
        <w:jc w:val="both"/>
      </w:pPr>
      <w:r>
        <w:t xml:space="preserve">6)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розширення</w:t>
      </w:r>
      <w:proofErr w:type="spellEnd"/>
      <w:r>
        <w:t xml:space="preserve"> </w:t>
      </w:r>
      <w:proofErr w:type="spellStart"/>
      <w:r>
        <w:t>повноважень</w:t>
      </w:r>
      <w:proofErr w:type="spellEnd"/>
      <w:r>
        <w:t xml:space="preserve"> та </w:t>
      </w:r>
      <w:proofErr w:type="spellStart"/>
      <w:r>
        <w:t>реалізацію</w:t>
      </w:r>
      <w:proofErr w:type="spellEnd"/>
      <w:r>
        <w:t xml:space="preserve"> </w:t>
      </w:r>
      <w:proofErr w:type="spellStart"/>
      <w:proofErr w:type="gramStart"/>
      <w:r>
        <w:t>інституції</w:t>
      </w:r>
      <w:proofErr w:type="spellEnd"/>
      <w:r>
        <w:t xml:space="preserve">  Суда</w:t>
      </w:r>
      <w:proofErr w:type="gramEnd"/>
      <w:r>
        <w:t xml:space="preserve"> </w:t>
      </w:r>
      <w:proofErr w:type="spellStart"/>
      <w:r>
        <w:t>присяжних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— </w:t>
      </w:r>
      <w:proofErr w:type="spellStart"/>
      <w:r>
        <w:t>інституту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народовладдя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</w:t>
      </w:r>
      <w:proofErr w:type="spellStart"/>
      <w:r>
        <w:t>закріпленого</w:t>
      </w:r>
      <w:proofErr w:type="spellEnd"/>
      <w:r>
        <w:t xml:space="preserve"> </w:t>
      </w:r>
      <w:proofErr w:type="spellStart"/>
      <w:r>
        <w:t>Конституцією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Кримінальним</w:t>
      </w:r>
      <w:proofErr w:type="spellEnd"/>
      <w:r>
        <w:t xml:space="preserve"> </w:t>
      </w:r>
      <w:proofErr w:type="spellStart"/>
      <w:r>
        <w:t>процесуальним</w:t>
      </w:r>
      <w:proofErr w:type="spellEnd"/>
      <w:r>
        <w:t xml:space="preserve"> кодексом </w:t>
      </w:r>
      <w:proofErr w:type="spellStart"/>
      <w:r>
        <w:t>України</w:t>
      </w:r>
      <w:proofErr w:type="spellEnd"/>
      <w:r>
        <w:t xml:space="preserve"> і Законом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судоустрій</w:t>
      </w:r>
      <w:proofErr w:type="spellEnd"/>
      <w:r>
        <w:t xml:space="preserve"> і статус </w:t>
      </w:r>
      <w:proofErr w:type="spellStart"/>
      <w:r>
        <w:t>суддів</w:t>
      </w:r>
      <w:proofErr w:type="spellEnd"/>
      <w:r>
        <w:t>»</w:t>
      </w:r>
    </w:p>
    <w:p w:rsidR="004B4882" w:rsidRDefault="004B4882" w:rsidP="00F35C95">
      <w:pPr>
        <w:jc w:val="both"/>
      </w:pPr>
    </w:p>
    <w:p w:rsidR="004B4882" w:rsidRDefault="004B4882" w:rsidP="00F35C95">
      <w:pPr>
        <w:ind w:firstLine="708"/>
        <w:jc w:val="both"/>
      </w:pPr>
      <w:r w:rsidRPr="004B4882">
        <w:t xml:space="preserve">7) </w:t>
      </w:r>
      <w:proofErr w:type="spellStart"/>
      <w:r w:rsidRPr="004B4882">
        <w:t>Прийняти</w:t>
      </w:r>
      <w:proofErr w:type="spellEnd"/>
      <w:r w:rsidRPr="004B4882">
        <w:t xml:space="preserve"> Закон </w:t>
      </w:r>
      <w:proofErr w:type="spellStart"/>
      <w:r w:rsidRPr="004B4882">
        <w:t>України</w:t>
      </w:r>
      <w:proofErr w:type="spellEnd"/>
      <w:r w:rsidRPr="004B4882">
        <w:t xml:space="preserve"> "Про </w:t>
      </w:r>
      <w:proofErr w:type="spellStart"/>
      <w:r w:rsidRPr="004B4882">
        <w:t>муніципальну</w:t>
      </w:r>
      <w:proofErr w:type="spellEnd"/>
      <w:r w:rsidRPr="004B4882">
        <w:t xml:space="preserve"> </w:t>
      </w:r>
      <w:proofErr w:type="spellStart"/>
      <w:r w:rsidRPr="004B4882">
        <w:t>поліцію</w:t>
      </w:r>
      <w:proofErr w:type="spellEnd"/>
      <w:r w:rsidRPr="004B4882">
        <w:t xml:space="preserve">", </w:t>
      </w:r>
      <w:proofErr w:type="spellStart"/>
      <w:r w:rsidRPr="004B4882">
        <w:t>який</w:t>
      </w:r>
      <w:proofErr w:type="spellEnd"/>
      <w:r w:rsidRPr="004B4882">
        <w:t xml:space="preserve"> </w:t>
      </w:r>
      <w:proofErr w:type="spellStart"/>
      <w:r w:rsidRPr="004B4882">
        <w:t>має</w:t>
      </w:r>
      <w:proofErr w:type="spellEnd"/>
      <w:r w:rsidRPr="004B4882">
        <w:t xml:space="preserve"> </w:t>
      </w:r>
      <w:proofErr w:type="spellStart"/>
      <w:r w:rsidRPr="004B4882">
        <w:t>регламентувати</w:t>
      </w:r>
      <w:proofErr w:type="spellEnd"/>
      <w:r w:rsidRPr="004B4882">
        <w:t xml:space="preserve"> права та </w:t>
      </w:r>
      <w:proofErr w:type="spellStart"/>
      <w:r w:rsidRPr="004B4882">
        <w:t>обов'язки</w:t>
      </w:r>
      <w:proofErr w:type="spellEnd"/>
      <w:r w:rsidRPr="004B4882">
        <w:t xml:space="preserve"> </w:t>
      </w:r>
      <w:proofErr w:type="spellStart"/>
      <w:r w:rsidRPr="004B4882">
        <w:t>даних</w:t>
      </w:r>
      <w:proofErr w:type="spellEnd"/>
      <w:r w:rsidRPr="004B4882">
        <w:t xml:space="preserve"> </w:t>
      </w:r>
      <w:proofErr w:type="spellStart"/>
      <w:r w:rsidRPr="004B4882">
        <w:t>правоохороних</w:t>
      </w:r>
      <w:proofErr w:type="spellEnd"/>
      <w:r w:rsidRPr="004B4882">
        <w:t xml:space="preserve"> структур, </w:t>
      </w:r>
      <w:proofErr w:type="spellStart"/>
      <w:r w:rsidRPr="004B4882">
        <w:t>їх</w:t>
      </w:r>
      <w:proofErr w:type="spellEnd"/>
      <w:r w:rsidRPr="004B4882">
        <w:t xml:space="preserve"> </w:t>
      </w:r>
      <w:proofErr w:type="spellStart"/>
      <w:r w:rsidRPr="004B4882">
        <w:t>рівень</w:t>
      </w:r>
      <w:proofErr w:type="spellEnd"/>
      <w:r w:rsidRPr="004B4882">
        <w:t xml:space="preserve"> </w:t>
      </w:r>
      <w:proofErr w:type="spellStart"/>
      <w:r w:rsidRPr="004B4882">
        <w:t>підготовки</w:t>
      </w:r>
      <w:proofErr w:type="spellEnd"/>
      <w:r w:rsidRPr="004B4882">
        <w:t xml:space="preserve">, </w:t>
      </w:r>
      <w:proofErr w:type="spellStart"/>
      <w:r w:rsidRPr="004B4882">
        <w:t>підпорядкуваня</w:t>
      </w:r>
      <w:proofErr w:type="spellEnd"/>
      <w:r w:rsidRPr="004B4882">
        <w:t xml:space="preserve">, </w:t>
      </w:r>
      <w:proofErr w:type="spellStart"/>
      <w:r w:rsidRPr="004B4882">
        <w:t>фінансово-господарче</w:t>
      </w:r>
      <w:proofErr w:type="spellEnd"/>
      <w:r w:rsidRPr="004B4882">
        <w:t xml:space="preserve"> </w:t>
      </w:r>
      <w:proofErr w:type="spellStart"/>
      <w:r w:rsidRPr="004B4882">
        <w:t>забезпечення</w:t>
      </w:r>
      <w:proofErr w:type="spellEnd"/>
      <w:r w:rsidRPr="004B4882">
        <w:t xml:space="preserve">, </w:t>
      </w:r>
      <w:proofErr w:type="spellStart"/>
      <w:r w:rsidRPr="004B4882">
        <w:t>повноваження</w:t>
      </w:r>
      <w:proofErr w:type="spellEnd"/>
      <w:r w:rsidRPr="004B4882">
        <w:t xml:space="preserve"> та </w:t>
      </w:r>
      <w:proofErr w:type="spellStart"/>
      <w:r w:rsidRPr="004B4882">
        <w:t>ін</w:t>
      </w:r>
      <w:proofErr w:type="spellEnd"/>
      <w:r w:rsidRPr="004B4882">
        <w:t>.,</w:t>
      </w:r>
    </w:p>
    <w:p w:rsidR="00A802BF" w:rsidRDefault="00A802BF" w:rsidP="00F35C95">
      <w:pPr>
        <w:jc w:val="both"/>
      </w:pPr>
    </w:p>
    <w:p w:rsidR="00A802BF" w:rsidRDefault="00A802BF" w:rsidP="00F35C95">
      <w:pPr>
        <w:ind w:firstLine="708"/>
        <w:jc w:val="both"/>
        <w:rPr>
          <w:lang w:val="uk-UA"/>
        </w:rPr>
      </w:pPr>
      <w:r>
        <w:t xml:space="preserve">8)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народу </w:t>
      </w:r>
      <w:proofErr w:type="spellStart"/>
      <w:proofErr w:type="gramStart"/>
      <w:r>
        <w:t>України</w:t>
      </w:r>
      <w:proofErr w:type="spellEnd"/>
      <w:proofErr w:type="gramEnd"/>
      <w:r>
        <w:t xml:space="preserve">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територіальних</w:t>
      </w:r>
      <w:proofErr w:type="spellEnd"/>
      <w:r>
        <w:t xml:space="preserve"> громад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адміністративно-територіальних</w:t>
      </w:r>
      <w:proofErr w:type="spellEnd"/>
      <w:r>
        <w:t xml:space="preserve"> </w:t>
      </w:r>
      <w:proofErr w:type="spellStart"/>
      <w:r>
        <w:t>одиниць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екологічної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</w:t>
      </w:r>
      <w:r>
        <w:rPr>
          <w:lang w:val="uk-UA"/>
        </w:rPr>
        <w:t xml:space="preserve">та забезпечення дієвих </w:t>
      </w:r>
      <w:proofErr w:type="spellStart"/>
      <w:r>
        <w:rPr>
          <w:lang w:val="uk-UA"/>
        </w:rPr>
        <w:t>важелей</w:t>
      </w:r>
      <w:proofErr w:type="spellEnd"/>
      <w:r>
        <w:rPr>
          <w:lang w:val="uk-UA"/>
        </w:rPr>
        <w:t xml:space="preserve"> впливу територіальних громад на підприємства-забруднювачі навколишнього середовища та покращення виробничої діяльності шляхом модернізації технологічного процесу та обладнання підприємств.</w:t>
      </w:r>
    </w:p>
    <w:p w:rsidR="006848B7" w:rsidRDefault="006848B7" w:rsidP="00F35C95">
      <w:pPr>
        <w:ind w:firstLine="708"/>
        <w:jc w:val="both"/>
        <w:rPr>
          <w:lang w:val="uk-UA"/>
        </w:rPr>
      </w:pPr>
      <w:r>
        <w:rPr>
          <w:lang w:val="uk-UA"/>
        </w:rPr>
        <w:t>9)  Забезпечення повернення 80% екологічного податку у ті міста і регіони, з яких він був зібраний – курс створення умов для збереження довкілля та покращення умов догляду за навколишнім середовищем і виконанням екологічних регіональних і місцевих програм в Україні.</w:t>
      </w:r>
    </w:p>
    <w:p w:rsidR="00B7328D" w:rsidRDefault="00B7328D" w:rsidP="00F35C95">
      <w:pPr>
        <w:ind w:firstLine="708"/>
        <w:jc w:val="both"/>
        <w:rPr>
          <w:lang w:val="uk-UA"/>
        </w:rPr>
      </w:pPr>
    </w:p>
    <w:p w:rsidR="00B7328D" w:rsidRPr="00A802BF" w:rsidRDefault="00B7328D" w:rsidP="00F35C95">
      <w:pPr>
        <w:ind w:firstLine="708"/>
        <w:jc w:val="both"/>
        <w:rPr>
          <w:lang w:val="uk-UA"/>
        </w:rPr>
      </w:pPr>
      <w:r>
        <w:rPr>
          <w:lang w:val="uk-UA"/>
        </w:rPr>
        <w:t>Дані зміни функціонування соціальних інститутів знизять рівень соціальної нерівності у соціальній структурі українського суспільства,</w:t>
      </w:r>
      <w:r w:rsidR="001230A8">
        <w:rPr>
          <w:lang w:val="uk-UA"/>
        </w:rPr>
        <w:t xml:space="preserve"> забезпечать верховенства права над системою примусу та підкорення і</w:t>
      </w:r>
      <w:r>
        <w:rPr>
          <w:lang w:val="uk-UA"/>
        </w:rPr>
        <w:t xml:space="preserve"> дозволять виробити стратегію </w:t>
      </w:r>
      <w:r w:rsidR="001230A8">
        <w:rPr>
          <w:lang w:val="uk-UA"/>
        </w:rPr>
        <w:t>національної відповідальності,</w:t>
      </w:r>
      <w:r>
        <w:rPr>
          <w:lang w:val="uk-UA"/>
        </w:rPr>
        <w:t xml:space="preserve"> зміни менталітету </w:t>
      </w:r>
      <w:r w:rsidR="001230A8">
        <w:rPr>
          <w:lang w:val="uk-UA"/>
        </w:rPr>
        <w:t xml:space="preserve">разом із соціальною свідомістю </w:t>
      </w:r>
      <w:r>
        <w:rPr>
          <w:lang w:val="uk-UA"/>
        </w:rPr>
        <w:t>українців та покращать рівень задоволення економічних потреб української нації власними силами, що є першочерговим завданням у здобутті державного, політичного, економічного, культурного і національного суверенітету Української правової та соціальної держави у формі – Республіки (спільної справи громадян)</w:t>
      </w:r>
      <w:r w:rsidR="001230A8">
        <w:rPr>
          <w:lang w:val="uk-UA"/>
        </w:rPr>
        <w:t>.</w:t>
      </w:r>
    </w:p>
    <w:sectPr w:rsidR="00B7328D" w:rsidRPr="00A802B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A81" w:rsidRDefault="00753A81" w:rsidP="00727545">
      <w:pPr>
        <w:spacing w:after="0" w:line="240" w:lineRule="auto"/>
      </w:pPr>
      <w:r>
        <w:separator/>
      </w:r>
    </w:p>
  </w:endnote>
  <w:endnote w:type="continuationSeparator" w:id="0">
    <w:p w:rsidR="00753A81" w:rsidRDefault="00753A81" w:rsidP="0072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45" w:rsidRDefault="00727545">
    <w:pPr>
      <w:pStyle w:val="a5"/>
      <w:tabs>
        <w:tab w:val="clear" w:pos="4677"/>
        <w:tab w:val="clear" w:pos="9355"/>
      </w:tabs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65512E">
      <w:rPr>
        <w:caps/>
        <w:noProof/>
        <w:color w:val="5B9BD5" w:themeColor="accent1"/>
      </w:rPr>
      <w:t>4</w:t>
    </w:r>
    <w:r>
      <w:rPr>
        <w:caps/>
        <w:color w:val="5B9BD5" w:themeColor="accent1"/>
      </w:rPr>
      <w:fldChar w:fldCharType="end"/>
    </w:r>
  </w:p>
  <w:p w:rsidR="00727545" w:rsidRDefault="007275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A81" w:rsidRDefault="00753A81" w:rsidP="00727545">
      <w:pPr>
        <w:spacing w:after="0" w:line="240" w:lineRule="auto"/>
      </w:pPr>
      <w:r>
        <w:separator/>
      </w:r>
    </w:p>
  </w:footnote>
  <w:footnote w:type="continuationSeparator" w:id="0">
    <w:p w:rsidR="00753A81" w:rsidRDefault="00753A81" w:rsidP="00727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82"/>
    <w:rsid w:val="001230A8"/>
    <w:rsid w:val="002C44BD"/>
    <w:rsid w:val="004B4882"/>
    <w:rsid w:val="0053566C"/>
    <w:rsid w:val="0065512E"/>
    <w:rsid w:val="00661888"/>
    <w:rsid w:val="006848B7"/>
    <w:rsid w:val="00727545"/>
    <w:rsid w:val="0075366D"/>
    <w:rsid w:val="00753A81"/>
    <w:rsid w:val="008971C5"/>
    <w:rsid w:val="00963EE5"/>
    <w:rsid w:val="00A802BF"/>
    <w:rsid w:val="00B7328D"/>
    <w:rsid w:val="00C2129A"/>
    <w:rsid w:val="00D02673"/>
    <w:rsid w:val="00E43F7E"/>
    <w:rsid w:val="00EF578A"/>
    <w:rsid w:val="00EF770D"/>
    <w:rsid w:val="00F33B50"/>
    <w:rsid w:val="00F3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2AAC"/>
  <w15:chartTrackingRefBased/>
  <w15:docId w15:val="{8EE2B043-C96E-45F5-8EDB-5693359C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545"/>
  </w:style>
  <w:style w:type="paragraph" w:styleId="a5">
    <w:name w:val="footer"/>
    <w:basedOn w:val="a"/>
    <w:link w:val="a6"/>
    <w:uiPriority w:val="99"/>
    <w:unhideWhenUsed/>
    <w:rsid w:val="00727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A0EA3-4CFC-4668-9896-59646D68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9</cp:revision>
  <dcterms:created xsi:type="dcterms:W3CDTF">2019-05-08T17:31:00Z</dcterms:created>
  <dcterms:modified xsi:type="dcterms:W3CDTF">2019-05-08T23:16:00Z</dcterms:modified>
</cp:coreProperties>
</file>