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97" w:rsidRPr="006C3930" w:rsidRDefault="001E3937" w:rsidP="001E3937">
      <w:pPr>
        <w:rPr>
          <w:rFonts w:ascii="Times New Roman" w:hAnsi="Times New Roman" w:cs="Times New Roman"/>
          <w:b/>
          <w:sz w:val="24"/>
          <w:szCs w:val="24"/>
        </w:rPr>
      </w:pPr>
      <w:r w:rsidRPr="006C3930">
        <w:rPr>
          <w:rFonts w:ascii="Times New Roman" w:hAnsi="Times New Roman" w:cs="Times New Roman"/>
          <w:b/>
          <w:sz w:val="24"/>
          <w:szCs w:val="24"/>
        </w:rPr>
        <w:t xml:space="preserve"> ПРОГРАМНА МЕТА: ЗАБЕЗПЕЧЕННЯ  НАЛЕЖНОГО УРОВНЯ СОЦІАЛЬНО-П</w:t>
      </w:r>
      <w:r w:rsidR="00A51A97" w:rsidRPr="006C3930">
        <w:rPr>
          <w:rFonts w:ascii="Times New Roman" w:hAnsi="Times New Roman" w:cs="Times New Roman"/>
          <w:b/>
          <w:sz w:val="24"/>
          <w:szCs w:val="24"/>
        </w:rPr>
        <w:t>ОБУТОВОГО ЖИТТЯ ГРОМАДЯН УКРАЇНИ</w:t>
      </w:r>
    </w:p>
    <w:p w:rsidR="00000000" w:rsidRDefault="00FD4AD3" w:rsidP="001E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1A97">
        <w:rPr>
          <w:rFonts w:ascii="Times New Roman" w:hAnsi="Times New Roman" w:cs="Times New Roman"/>
          <w:sz w:val="24"/>
          <w:szCs w:val="24"/>
        </w:rPr>
        <w:t xml:space="preserve">Вступ: Оцінюючі </w:t>
      </w:r>
      <w:r w:rsidR="001E3937">
        <w:rPr>
          <w:rFonts w:ascii="Times New Roman" w:hAnsi="Times New Roman" w:cs="Times New Roman"/>
          <w:sz w:val="24"/>
          <w:szCs w:val="24"/>
        </w:rPr>
        <w:t xml:space="preserve"> </w:t>
      </w:r>
      <w:r w:rsidR="00A51A97">
        <w:rPr>
          <w:rFonts w:ascii="Times New Roman" w:hAnsi="Times New Roman" w:cs="Times New Roman"/>
          <w:sz w:val="24"/>
          <w:szCs w:val="24"/>
        </w:rPr>
        <w:t>складові повсякденного життя, матеріального та пенсійного забезпечення, ухилення державних органів та судової системи від виконання своїх обов’язків, гром</w:t>
      </w:r>
      <w:r>
        <w:rPr>
          <w:rFonts w:ascii="Times New Roman" w:hAnsi="Times New Roman" w:cs="Times New Roman"/>
          <w:sz w:val="24"/>
          <w:szCs w:val="24"/>
        </w:rPr>
        <w:t xml:space="preserve">адяни України приймають рішення  щодо </w:t>
      </w:r>
      <w:r w:rsidR="00A51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виїзду з території державі, як на роботу, навчання  так й  на постійне місце проживання.</w:t>
      </w:r>
      <w:r w:rsidR="001318D9">
        <w:rPr>
          <w:rFonts w:ascii="Times New Roman" w:hAnsi="Times New Roman" w:cs="Times New Roman"/>
          <w:sz w:val="24"/>
          <w:szCs w:val="24"/>
        </w:rPr>
        <w:t xml:space="preserve"> Особливу увагу потребує питання молодих громадян, які оцінюють такий рівень й  роблять висновки. </w:t>
      </w:r>
      <w:r>
        <w:rPr>
          <w:rFonts w:ascii="Times New Roman" w:hAnsi="Times New Roman" w:cs="Times New Roman"/>
          <w:sz w:val="24"/>
          <w:szCs w:val="24"/>
        </w:rPr>
        <w:t xml:space="preserve"> Система, яка склалася на теперішній час, має велику диспропорцію зарплатні </w:t>
      </w:r>
      <w:r w:rsidR="001318D9">
        <w:rPr>
          <w:rFonts w:ascii="Times New Roman" w:hAnsi="Times New Roman" w:cs="Times New Roman"/>
          <w:sz w:val="24"/>
          <w:szCs w:val="24"/>
        </w:rPr>
        <w:t xml:space="preserve">різноманітних </w:t>
      </w:r>
      <w:r>
        <w:rPr>
          <w:rFonts w:ascii="Times New Roman" w:hAnsi="Times New Roman" w:cs="Times New Roman"/>
          <w:sz w:val="24"/>
          <w:szCs w:val="24"/>
        </w:rPr>
        <w:t>державних органів</w:t>
      </w:r>
      <w:r w:rsidR="001318D9">
        <w:rPr>
          <w:rFonts w:ascii="Times New Roman" w:hAnsi="Times New Roman" w:cs="Times New Roman"/>
          <w:sz w:val="24"/>
          <w:szCs w:val="24"/>
        </w:rPr>
        <w:t xml:space="preserve">. Високопосадові діячі вже склали схеми захисту такої системи. Змінити таку систему,  в такий час, з такими складовими,   можуть заходи, </w:t>
      </w:r>
      <w:r w:rsidR="002E4923">
        <w:rPr>
          <w:rFonts w:ascii="Times New Roman" w:hAnsi="Times New Roman" w:cs="Times New Roman"/>
          <w:sz w:val="24"/>
          <w:szCs w:val="24"/>
        </w:rPr>
        <w:t xml:space="preserve"> </w:t>
      </w:r>
      <w:r w:rsidR="001318D9">
        <w:rPr>
          <w:rFonts w:ascii="Times New Roman" w:hAnsi="Times New Roman" w:cs="Times New Roman"/>
          <w:sz w:val="24"/>
          <w:szCs w:val="24"/>
        </w:rPr>
        <w:t xml:space="preserve">які в сукупності </w:t>
      </w:r>
      <w:r w:rsidR="002E4923">
        <w:rPr>
          <w:rFonts w:ascii="Times New Roman" w:hAnsi="Times New Roman" w:cs="Times New Roman"/>
          <w:sz w:val="24"/>
          <w:szCs w:val="24"/>
        </w:rPr>
        <w:t>реалізують нові особи</w:t>
      </w:r>
      <w:r w:rsidR="00A61001">
        <w:rPr>
          <w:rFonts w:ascii="Times New Roman" w:hAnsi="Times New Roman" w:cs="Times New Roman"/>
          <w:sz w:val="24"/>
          <w:szCs w:val="24"/>
        </w:rPr>
        <w:t xml:space="preserve"> з </w:t>
      </w:r>
      <w:r w:rsidR="002E4923">
        <w:rPr>
          <w:rFonts w:ascii="Times New Roman" w:hAnsi="Times New Roman" w:cs="Times New Roman"/>
          <w:sz w:val="24"/>
          <w:szCs w:val="24"/>
        </w:rPr>
        <w:t xml:space="preserve">  досвід</w:t>
      </w:r>
      <w:r w:rsidR="00A61001">
        <w:rPr>
          <w:rFonts w:ascii="Times New Roman" w:hAnsi="Times New Roman" w:cs="Times New Roman"/>
          <w:sz w:val="24"/>
          <w:szCs w:val="24"/>
        </w:rPr>
        <w:t>ом</w:t>
      </w:r>
      <w:r w:rsidR="002E4923">
        <w:rPr>
          <w:rFonts w:ascii="Times New Roman" w:hAnsi="Times New Roman" w:cs="Times New Roman"/>
          <w:sz w:val="24"/>
          <w:szCs w:val="24"/>
        </w:rPr>
        <w:t>. Особливі зміни можливо реалізувати  за допомогою громадян середнього рангу, які пройшли шлях за призванням  честі та гідності в силових структурах</w:t>
      </w:r>
      <w:r w:rsidR="00F26121">
        <w:rPr>
          <w:rFonts w:ascii="Times New Roman" w:hAnsi="Times New Roman" w:cs="Times New Roman"/>
          <w:sz w:val="24"/>
          <w:szCs w:val="24"/>
        </w:rPr>
        <w:t xml:space="preserve"> та не брали участь в різноманітних партіях</w:t>
      </w:r>
      <w:r w:rsidR="002E4923">
        <w:rPr>
          <w:rFonts w:ascii="Times New Roman" w:hAnsi="Times New Roman" w:cs="Times New Roman"/>
          <w:sz w:val="24"/>
          <w:szCs w:val="24"/>
        </w:rPr>
        <w:t xml:space="preserve">. </w:t>
      </w:r>
      <w:r w:rsidR="008701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BB7" w:rsidRDefault="002E4923" w:rsidP="000E5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</w:t>
      </w:r>
      <w:r w:rsidR="00AE0AFC">
        <w:rPr>
          <w:rFonts w:ascii="Times New Roman" w:hAnsi="Times New Roman" w:cs="Times New Roman"/>
          <w:sz w:val="24"/>
          <w:szCs w:val="24"/>
        </w:rPr>
        <w:t xml:space="preserve"> ПРОГРАМНОЇ МЕТИ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AFC" w:rsidRDefault="00AE0AFC" w:rsidP="002E4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ПЕРЕГЛЯД ТА ЗАТВЕРДЖЕННЯ ТАРІФНИХ СІТОК, КОЕФІЦІЄНТІВ ПОСАДОВИХ ОКЛАДІВ, ГРОШОВОГО ЗАБЕЗПЕЧЕННЯ ВСІХ ДЕРЖАВНИХ ОРГАНІВ</w:t>
      </w:r>
    </w:p>
    <w:p w:rsidR="002E4923" w:rsidRDefault="00AE0AFC" w:rsidP="00AE0A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Державні органи </w:t>
      </w:r>
      <w:r w:rsidR="00585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створили різноманітні постанови в сфері регулювання  грошового забезпечення. Особистий вплив</w:t>
      </w:r>
      <w:r w:rsidR="00F26121">
        <w:rPr>
          <w:rFonts w:ascii="Times New Roman" w:hAnsi="Times New Roman" w:cs="Times New Roman"/>
          <w:sz w:val="24"/>
          <w:szCs w:val="24"/>
        </w:rPr>
        <w:t xml:space="preserve"> міністрів</w:t>
      </w:r>
      <w:r>
        <w:rPr>
          <w:rFonts w:ascii="Times New Roman" w:hAnsi="Times New Roman" w:cs="Times New Roman"/>
          <w:sz w:val="24"/>
          <w:szCs w:val="24"/>
        </w:rPr>
        <w:t>, корупційна складова</w:t>
      </w:r>
      <w:r w:rsidR="005858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створили зарплатню деяким відомствам та особам до сотні  тисяч гривен. Заходи, щодо </w:t>
      </w:r>
      <w:r w:rsidR="00585896">
        <w:rPr>
          <w:rFonts w:ascii="Times New Roman" w:hAnsi="Times New Roman" w:cs="Times New Roman"/>
          <w:sz w:val="24"/>
          <w:szCs w:val="24"/>
        </w:rPr>
        <w:t xml:space="preserve">збільшення грошового забезпечення для ліквідації корупції, результатів не дало. Приведення </w:t>
      </w:r>
      <w:r w:rsidR="00F26121">
        <w:rPr>
          <w:rFonts w:ascii="Times New Roman" w:hAnsi="Times New Roman" w:cs="Times New Roman"/>
          <w:sz w:val="24"/>
          <w:szCs w:val="24"/>
        </w:rPr>
        <w:t xml:space="preserve"> </w:t>
      </w:r>
      <w:r w:rsidR="00585896">
        <w:rPr>
          <w:rFonts w:ascii="Times New Roman" w:hAnsi="Times New Roman" w:cs="Times New Roman"/>
          <w:sz w:val="24"/>
          <w:szCs w:val="24"/>
        </w:rPr>
        <w:t xml:space="preserve">всіх державних зарплат до тарифної сітки та в подальшому </w:t>
      </w:r>
      <w:r w:rsidR="00F26121">
        <w:rPr>
          <w:rFonts w:ascii="Times New Roman" w:hAnsi="Times New Roman" w:cs="Times New Roman"/>
          <w:sz w:val="24"/>
          <w:szCs w:val="24"/>
        </w:rPr>
        <w:t>розрахунок (помноження) на рівень мінімального прожиткового мінімуму</w:t>
      </w:r>
      <w:r w:rsidR="00FB3DC7">
        <w:rPr>
          <w:rFonts w:ascii="Times New Roman" w:hAnsi="Times New Roman" w:cs="Times New Roman"/>
          <w:sz w:val="24"/>
          <w:szCs w:val="24"/>
        </w:rPr>
        <w:t xml:space="preserve">, </w:t>
      </w:r>
      <w:r w:rsidR="00F26121">
        <w:rPr>
          <w:rFonts w:ascii="Times New Roman" w:hAnsi="Times New Roman" w:cs="Times New Roman"/>
          <w:sz w:val="24"/>
          <w:szCs w:val="24"/>
        </w:rPr>
        <w:t xml:space="preserve"> зможе  привести </w:t>
      </w:r>
      <w:r w:rsidR="00FB3DC7">
        <w:rPr>
          <w:rFonts w:ascii="Times New Roman" w:hAnsi="Times New Roman" w:cs="Times New Roman"/>
          <w:sz w:val="24"/>
          <w:szCs w:val="24"/>
        </w:rPr>
        <w:t>соціальну справедливість та вибір молоді в користь зайнятості  в Української державі.</w:t>
      </w:r>
      <w:r w:rsidR="00A61001">
        <w:rPr>
          <w:rFonts w:ascii="Times New Roman" w:hAnsi="Times New Roman" w:cs="Times New Roman"/>
          <w:sz w:val="24"/>
          <w:szCs w:val="24"/>
        </w:rPr>
        <w:t xml:space="preserve"> Пенсійні виплати </w:t>
      </w:r>
      <w:r w:rsidR="00FB3DC7">
        <w:rPr>
          <w:rFonts w:ascii="Times New Roman" w:hAnsi="Times New Roman" w:cs="Times New Roman"/>
          <w:sz w:val="24"/>
          <w:szCs w:val="24"/>
        </w:rPr>
        <w:t xml:space="preserve"> </w:t>
      </w:r>
      <w:r w:rsidR="00A61001">
        <w:rPr>
          <w:rFonts w:ascii="Times New Roman" w:hAnsi="Times New Roman" w:cs="Times New Roman"/>
          <w:sz w:val="24"/>
          <w:szCs w:val="24"/>
        </w:rPr>
        <w:t xml:space="preserve">будуть рахуватись від рівня зарплатні діючої посади. </w:t>
      </w:r>
      <w:r w:rsidR="00FB3DC7">
        <w:rPr>
          <w:rFonts w:ascii="Times New Roman" w:hAnsi="Times New Roman" w:cs="Times New Roman"/>
          <w:sz w:val="24"/>
          <w:szCs w:val="24"/>
        </w:rPr>
        <w:t xml:space="preserve">При урахуванні такого вибору,  збільшення </w:t>
      </w:r>
      <w:r w:rsidR="00404CF9">
        <w:rPr>
          <w:rFonts w:ascii="Times New Roman" w:hAnsi="Times New Roman" w:cs="Times New Roman"/>
          <w:sz w:val="24"/>
          <w:szCs w:val="24"/>
        </w:rPr>
        <w:t xml:space="preserve"> </w:t>
      </w:r>
      <w:r w:rsidR="00FB3DC7">
        <w:rPr>
          <w:rFonts w:ascii="Times New Roman" w:hAnsi="Times New Roman" w:cs="Times New Roman"/>
          <w:sz w:val="24"/>
          <w:szCs w:val="24"/>
        </w:rPr>
        <w:t>грошового утримання в Верховній раді, силових структурах</w:t>
      </w:r>
      <w:r w:rsidR="00404CF9">
        <w:rPr>
          <w:rFonts w:ascii="Times New Roman" w:hAnsi="Times New Roman" w:cs="Times New Roman"/>
          <w:sz w:val="24"/>
          <w:szCs w:val="24"/>
        </w:rPr>
        <w:t>,</w:t>
      </w:r>
      <w:r w:rsidR="00FB3DC7">
        <w:rPr>
          <w:rFonts w:ascii="Times New Roman" w:hAnsi="Times New Roman" w:cs="Times New Roman"/>
          <w:sz w:val="24"/>
          <w:szCs w:val="24"/>
        </w:rPr>
        <w:t xml:space="preserve"> змушене </w:t>
      </w:r>
      <w:r w:rsidR="00404CF9">
        <w:rPr>
          <w:rFonts w:ascii="Times New Roman" w:hAnsi="Times New Roman" w:cs="Times New Roman"/>
          <w:sz w:val="24"/>
          <w:szCs w:val="24"/>
        </w:rPr>
        <w:t xml:space="preserve">вплинути </w:t>
      </w:r>
      <w:r w:rsidR="00FB3DC7">
        <w:rPr>
          <w:rFonts w:ascii="Times New Roman" w:hAnsi="Times New Roman" w:cs="Times New Roman"/>
          <w:sz w:val="24"/>
          <w:szCs w:val="24"/>
        </w:rPr>
        <w:t xml:space="preserve"> на   всі посади</w:t>
      </w:r>
      <w:r w:rsidR="00AE0A28">
        <w:rPr>
          <w:rFonts w:ascii="Times New Roman" w:hAnsi="Times New Roman" w:cs="Times New Roman"/>
          <w:sz w:val="24"/>
          <w:szCs w:val="24"/>
        </w:rPr>
        <w:t>.</w:t>
      </w:r>
      <w:r w:rsidR="00FB3DC7">
        <w:rPr>
          <w:rFonts w:ascii="Times New Roman" w:hAnsi="Times New Roman" w:cs="Times New Roman"/>
          <w:sz w:val="24"/>
          <w:szCs w:val="24"/>
        </w:rPr>
        <w:t xml:space="preserve"> Тому приймання </w:t>
      </w:r>
      <w:r w:rsidR="00404CF9">
        <w:rPr>
          <w:rFonts w:ascii="Times New Roman" w:hAnsi="Times New Roman" w:cs="Times New Roman"/>
          <w:sz w:val="24"/>
          <w:szCs w:val="24"/>
        </w:rPr>
        <w:t xml:space="preserve">вірних </w:t>
      </w:r>
      <w:r w:rsidR="00FB3DC7">
        <w:rPr>
          <w:rFonts w:ascii="Times New Roman" w:hAnsi="Times New Roman" w:cs="Times New Roman"/>
          <w:sz w:val="24"/>
          <w:szCs w:val="24"/>
        </w:rPr>
        <w:t xml:space="preserve">законодавчих рішень, які будуть впливати на рівень </w:t>
      </w:r>
      <w:r w:rsidR="00404CF9">
        <w:rPr>
          <w:rFonts w:ascii="Times New Roman" w:hAnsi="Times New Roman" w:cs="Times New Roman"/>
          <w:sz w:val="24"/>
          <w:szCs w:val="24"/>
        </w:rPr>
        <w:t xml:space="preserve">життя громадян, вплине як на утримання </w:t>
      </w:r>
      <w:r w:rsidR="00FB3DC7">
        <w:rPr>
          <w:rFonts w:ascii="Times New Roman" w:hAnsi="Times New Roman" w:cs="Times New Roman"/>
          <w:sz w:val="24"/>
          <w:szCs w:val="24"/>
        </w:rPr>
        <w:t>депутатів, міністрів</w:t>
      </w:r>
      <w:r w:rsidR="00404CF9">
        <w:rPr>
          <w:rFonts w:ascii="Times New Roman" w:hAnsi="Times New Roman" w:cs="Times New Roman"/>
          <w:sz w:val="24"/>
          <w:szCs w:val="24"/>
        </w:rPr>
        <w:t xml:space="preserve"> так і  простих службовців</w:t>
      </w:r>
      <w:r w:rsidR="00AE0A28">
        <w:rPr>
          <w:rFonts w:ascii="Times New Roman" w:hAnsi="Times New Roman" w:cs="Times New Roman"/>
          <w:sz w:val="24"/>
          <w:szCs w:val="24"/>
        </w:rPr>
        <w:t>, а далі пересічених громадян України</w:t>
      </w:r>
      <w:r w:rsidR="00404CF9">
        <w:rPr>
          <w:rFonts w:ascii="Times New Roman" w:hAnsi="Times New Roman" w:cs="Times New Roman"/>
          <w:sz w:val="24"/>
          <w:szCs w:val="24"/>
        </w:rPr>
        <w:t>.</w:t>
      </w:r>
    </w:p>
    <w:p w:rsidR="00404CF9" w:rsidRDefault="00404CF9" w:rsidP="00404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ЗМІНЕННЯ  ФІНАНСОВОЇ  СИСТЕМИ  ДЕРЖАВИ.</w:t>
      </w:r>
    </w:p>
    <w:p w:rsidR="00494118" w:rsidRDefault="00404CF9" w:rsidP="00404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Транші </w:t>
      </w:r>
      <w:r w:rsidR="00AE0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МВФ, </w:t>
      </w:r>
      <w:r w:rsidR="00AE0A28">
        <w:rPr>
          <w:rFonts w:ascii="Times New Roman" w:hAnsi="Times New Roman" w:cs="Times New Roman"/>
          <w:sz w:val="24"/>
          <w:szCs w:val="24"/>
        </w:rPr>
        <w:t xml:space="preserve">схеми  корупції  </w:t>
      </w:r>
      <w:r w:rsidR="004F6A2A">
        <w:rPr>
          <w:rFonts w:ascii="Times New Roman" w:hAnsi="Times New Roman" w:cs="Times New Roman"/>
          <w:sz w:val="24"/>
          <w:szCs w:val="24"/>
        </w:rPr>
        <w:t xml:space="preserve"> та падіння гри</w:t>
      </w:r>
      <w:r w:rsidR="00AE0A28">
        <w:rPr>
          <w:rFonts w:ascii="Times New Roman" w:hAnsi="Times New Roman" w:cs="Times New Roman"/>
          <w:sz w:val="24"/>
          <w:szCs w:val="24"/>
        </w:rPr>
        <w:t>вні для НБУ та деякі інші заходи створили умови для фінансової залежності від курсу валют</w:t>
      </w:r>
      <w:r w:rsidR="004F6A2A">
        <w:rPr>
          <w:rFonts w:ascii="Times New Roman" w:hAnsi="Times New Roman" w:cs="Times New Roman"/>
          <w:sz w:val="24"/>
          <w:szCs w:val="24"/>
        </w:rPr>
        <w:t>. Гроші МВФ, продаж  більше імпорту  в торгових сітях виводе валюту в офшори. Змінення ситуації можливе з введенням безготівкової гривні, яку не можливо поміняти на валюту інших держав. Грошове забезпечення громадян забезпечувати частково конверт</w:t>
      </w:r>
      <w:r w:rsidR="00494118">
        <w:rPr>
          <w:rFonts w:ascii="Times New Roman" w:hAnsi="Times New Roman" w:cs="Times New Roman"/>
          <w:sz w:val="24"/>
          <w:szCs w:val="24"/>
        </w:rPr>
        <w:t xml:space="preserve">ованою національною грошовими знаками від рівня </w:t>
      </w:r>
      <w:proofErr w:type="spellStart"/>
      <w:r w:rsidR="00494118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="00494118">
        <w:rPr>
          <w:rFonts w:ascii="Times New Roman" w:hAnsi="Times New Roman" w:cs="Times New Roman"/>
          <w:sz w:val="24"/>
          <w:szCs w:val="24"/>
        </w:rPr>
        <w:t xml:space="preserve"> в державі та неконвертованою безготівкової. Такі заходи частково захистять від світової  кризі, збільшиться товарооборот українських товарів, у тому числі сільськогосподарської продукції. Олігархічні схеми прибутку отримають контроль. </w:t>
      </w:r>
      <w:r w:rsidR="006C3930">
        <w:rPr>
          <w:rFonts w:ascii="Times New Roman" w:hAnsi="Times New Roman" w:cs="Times New Roman"/>
          <w:sz w:val="24"/>
          <w:szCs w:val="24"/>
        </w:rPr>
        <w:t>Світові державі не задарма забирають свої золото запаси з світового зберігання (США). Валюта, як грошовий знак може стати не стабільний.</w:t>
      </w:r>
    </w:p>
    <w:p w:rsidR="00683EB4" w:rsidRDefault="00683EB4" w:rsidP="00683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ПЕРЕГЛЯД ФУНКЦІУВАННЯ ПІДРОЗДІЛІВ МІНІСТЕРСТВА ВНУТРІШНІХ СПРАВ УКРАЇНИ В ПРАВООХОРОНОЇ СФЕРІ</w:t>
      </w:r>
    </w:p>
    <w:p w:rsidR="00683EB4" w:rsidRDefault="00683EB4" w:rsidP="00ED1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2005-2007 році планувалась повна реорганізація підрозділів МВС по охороні громадського порядку по типу французької жандармерії. На протязі 2 років були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залучені інструктори з числа французьких підготовчих центрів, під Києвом на базі ВВ МВС України планувалось  облаштування учбового центру. На жаль зв’язка влада-контрольна функція-силові структури </w:t>
      </w:r>
      <w:r w:rsidR="00ED147B">
        <w:rPr>
          <w:rFonts w:ascii="Times New Roman" w:hAnsi="Times New Roman" w:cs="Times New Roman"/>
          <w:sz w:val="24"/>
          <w:szCs w:val="24"/>
        </w:rPr>
        <w:t xml:space="preserve">в життя не дали такі заходи. Таки структури не зовсім влаштовували    власну користь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47B">
        <w:rPr>
          <w:rFonts w:ascii="Times New Roman" w:hAnsi="Times New Roman" w:cs="Times New Roman"/>
          <w:sz w:val="24"/>
          <w:szCs w:val="24"/>
        </w:rPr>
        <w:t>владних інститутів. Встає питання про поновлення такої складової структури та ефективного залучення в бойових чергуваннях поліції. Однозначно в склад таких підрозділів повинні включатись військовослужбовці з отриманим досвідом в АТО.</w:t>
      </w:r>
    </w:p>
    <w:p w:rsidR="00494118" w:rsidRDefault="00870115" w:rsidP="0049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ПЕРЕГЛЯД ІМПОРТУ ТОВАРІВ. </w:t>
      </w:r>
      <w:r w:rsidR="00494118">
        <w:rPr>
          <w:rFonts w:ascii="Times New Roman" w:hAnsi="Times New Roman" w:cs="Times New Roman"/>
          <w:sz w:val="24"/>
          <w:szCs w:val="24"/>
        </w:rPr>
        <w:t xml:space="preserve">ЛІКВІДАЦІЯ </w:t>
      </w:r>
      <w:r>
        <w:rPr>
          <w:rFonts w:ascii="Times New Roman" w:hAnsi="Times New Roman" w:cs="Times New Roman"/>
          <w:sz w:val="24"/>
          <w:szCs w:val="24"/>
        </w:rPr>
        <w:t xml:space="preserve">(ПЕРЕГЛЯД) </w:t>
      </w:r>
      <w:r w:rsidR="00494118">
        <w:rPr>
          <w:rFonts w:ascii="Times New Roman" w:hAnsi="Times New Roman" w:cs="Times New Roman"/>
          <w:sz w:val="24"/>
          <w:szCs w:val="24"/>
        </w:rPr>
        <w:t xml:space="preserve">СТВОРЕНИХ ДСТУ ЩОДО ПРОДУКТІВ </w:t>
      </w:r>
      <w:r>
        <w:rPr>
          <w:rFonts w:ascii="Times New Roman" w:hAnsi="Times New Roman" w:cs="Times New Roman"/>
          <w:sz w:val="24"/>
          <w:szCs w:val="24"/>
        </w:rPr>
        <w:t>ХАРЧУВАННЯ, ПОБУТОВИХ ТОВАРІВ</w:t>
      </w:r>
    </w:p>
    <w:p w:rsidR="00870115" w:rsidRDefault="00870115" w:rsidP="008701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Ринок України насичений імпортними товарами, які в складі містять консерванти. За допомогою таких хімічних складових, строки зберігання товарів збільшуються. Натуральні компоненти заміняються порошками та різноманітними добавками. Збільшення такого товару регулюється з тиском транснаціональних кооперативів. Такий склад продуктів </w:t>
      </w:r>
      <w:r w:rsidR="006C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руйнує </w:t>
      </w:r>
      <w:r w:rsidR="006C3930">
        <w:rPr>
          <w:rFonts w:ascii="Times New Roman" w:hAnsi="Times New Roman" w:cs="Times New Roman"/>
          <w:sz w:val="24"/>
          <w:szCs w:val="24"/>
        </w:rPr>
        <w:t xml:space="preserve"> здоров’я  молодого покоління,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930">
        <w:rPr>
          <w:rFonts w:ascii="Times New Roman" w:hAnsi="Times New Roman" w:cs="Times New Roman"/>
          <w:sz w:val="24"/>
          <w:szCs w:val="24"/>
        </w:rPr>
        <w:t xml:space="preserve">привів до розвалу сільського господарства України. Перегляд до норм ДСТУ (2006 та </w:t>
      </w:r>
      <w:proofErr w:type="spellStart"/>
      <w:r w:rsidR="006C3930">
        <w:rPr>
          <w:rFonts w:ascii="Times New Roman" w:hAnsi="Times New Roman" w:cs="Times New Roman"/>
          <w:sz w:val="24"/>
          <w:szCs w:val="24"/>
        </w:rPr>
        <w:t>ін.років</w:t>
      </w:r>
      <w:proofErr w:type="spellEnd"/>
      <w:r w:rsidR="006C3930">
        <w:rPr>
          <w:rFonts w:ascii="Times New Roman" w:hAnsi="Times New Roman" w:cs="Times New Roman"/>
          <w:sz w:val="24"/>
          <w:szCs w:val="24"/>
        </w:rPr>
        <w:t xml:space="preserve">) збільшить виробітку та вирощування натуральних продуктів, збільшиться експорт та здоров’я,  дохід громадян. </w:t>
      </w:r>
    </w:p>
    <w:p w:rsidR="00870115" w:rsidRDefault="00870115" w:rsidP="00870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CF9" w:rsidRPr="00494118" w:rsidRDefault="00494118" w:rsidP="004941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CF9" w:rsidRDefault="00404CF9" w:rsidP="00404CF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04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20091"/>
    <w:multiLevelType w:val="hybridMultilevel"/>
    <w:tmpl w:val="E0526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4D2BB7"/>
    <w:rsid w:val="000E59A5"/>
    <w:rsid w:val="001318D9"/>
    <w:rsid w:val="001E3937"/>
    <w:rsid w:val="002E4923"/>
    <w:rsid w:val="00404CF9"/>
    <w:rsid w:val="00494118"/>
    <w:rsid w:val="004D2BB7"/>
    <w:rsid w:val="004F6A2A"/>
    <w:rsid w:val="00585896"/>
    <w:rsid w:val="00683EB4"/>
    <w:rsid w:val="006C3930"/>
    <w:rsid w:val="00870115"/>
    <w:rsid w:val="00A51A97"/>
    <w:rsid w:val="00A61001"/>
    <w:rsid w:val="00AE0A28"/>
    <w:rsid w:val="00AE0AFC"/>
    <w:rsid w:val="00ED147B"/>
    <w:rsid w:val="00F26121"/>
    <w:rsid w:val="00FB3DC7"/>
    <w:rsid w:val="00FD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2785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ЖЕНА</dc:creator>
  <cp:keywords/>
  <dc:description/>
  <cp:lastModifiedBy>ЖЕНА</cp:lastModifiedBy>
  <cp:revision>2</cp:revision>
  <dcterms:created xsi:type="dcterms:W3CDTF">2018-04-30T12:41:00Z</dcterms:created>
  <dcterms:modified xsi:type="dcterms:W3CDTF">2018-04-30T19:52:00Z</dcterms:modified>
</cp:coreProperties>
</file>